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1"/>
        <w:gridCol w:w="7987"/>
      </w:tblGrid>
      <w:tr w:rsidR="00732305" w:rsidRPr="00732305" w14:paraId="492CA56D" w14:textId="77777777" w:rsidTr="005A5CAF">
        <w:tc>
          <w:tcPr>
            <w:tcW w:w="6062" w:type="dxa"/>
          </w:tcPr>
          <w:p w14:paraId="65EF479B" w14:textId="77777777" w:rsidR="00732305" w:rsidRPr="00732305" w:rsidRDefault="00732305" w:rsidP="00732305">
            <w:pPr>
              <w:spacing w:after="0"/>
              <w:jc w:val="center"/>
              <w:rPr>
                <w:rFonts w:ascii="Times New Roman" w:hAnsi="Times New Roman" w:cs="Times New Roman"/>
                <w:b/>
                <w:sz w:val="28"/>
                <w:szCs w:val="28"/>
                <w:lang w:val="en-US"/>
              </w:rPr>
            </w:pPr>
            <w:r w:rsidRPr="00732305">
              <w:rPr>
                <w:rFonts w:ascii="Times New Roman" w:hAnsi="Times New Roman" w:cs="Times New Roman"/>
                <w:b/>
                <w:noProof/>
                <w:sz w:val="28"/>
                <w:szCs w:val="28"/>
                <w:lang w:val="en-US"/>
              </w:rPr>
              <mc:AlternateContent>
                <mc:Choice Requires="wps">
                  <w:drawing>
                    <wp:anchor distT="0" distB="0" distL="114300" distR="114300" simplePos="0" relativeHeight="251659264" behindDoc="0" locked="0" layoutInCell="1" allowOverlap="1" wp14:anchorId="481616CF" wp14:editId="1275D240">
                      <wp:simplePos x="0" y="0"/>
                      <wp:positionH relativeFrom="column">
                        <wp:posOffset>1457325</wp:posOffset>
                      </wp:positionH>
                      <wp:positionV relativeFrom="paragraph">
                        <wp:posOffset>241300</wp:posOffset>
                      </wp:positionV>
                      <wp:extent cx="781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81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B8F1B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4.75pt,19pt" to="176.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2h4mAEAAIc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" strokecolor="black [3200]" strokeweight=".5pt">
                      <v:stroke joinstyle="miter"/>
                    </v:line>
                  </w:pict>
                </mc:Fallback>
              </mc:AlternateContent>
            </w:r>
            <w:r w:rsidRPr="00732305">
              <w:rPr>
                <w:rFonts w:ascii="Times New Roman" w:hAnsi="Times New Roman" w:cs="Times New Roman"/>
                <w:b/>
                <w:sz w:val="28"/>
                <w:szCs w:val="28"/>
                <w:lang w:val="en-US"/>
              </w:rPr>
              <w:t>BỘ TƯ PHÁP</w:t>
            </w:r>
          </w:p>
        </w:tc>
        <w:tc>
          <w:tcPr>
            <w:tcW w:w="8112" w:type="dxa"/>
          </w:tcPr>
          <w:p w14:paraId="279B01EB" w14:textId="77777777" w:rsidR="00732305" w:rsidRPr="00732305" w:rsidRDefault="00732305" w:rsidP="00732305">
            <w:pPr>
              <w:spacing w:after="0"/>
              <w:jc w:val="center"/>
              <w:rPr>
                <w:rFonts w:ascii="Times New Roman" w:hAnsi="Times New Roman" w:cs="Times New Roman"/>
                <w:b/>
                <w:sz w:val="28"/>
                <w:szCs w:val="28"/>
                <w:lang w:val="en-US"/>
              </w:rPr>
            </w:pPr>
            <w:r w:rsidRPr="00732305">
              <w:rPr>
                <w:rFonts w:ascii="Times New Roman" w:hAnsi="Times New Roman" w:cs="Times New Roman"/>
                <w:b/>
                <w:sz w:val="28"/>
                <w:szCs w:val="28"/>
                <w:lang w:val="en-US"/>
              </w:rPr>
              <w:t>CỘNG HÒA XÃ HỘI CHỦ NGHĨA VIỆT NAM</w:t>
            </w:r>
          </w:p>
          <w:p w14:paraId="00A54A79" w14:textId="77777777" w:rsidR="00732305" w:rsidRPr="00732305" w:rsidRDefault="00732305" w:rsidP="00732305">
            <w:pPr>
              <w:spacing w:after="0"/>
              <w:jc w:val="center"/>
              <w:rPr>
                <w:rFonts w:ascii="Times New Roman" w:hAnsi="Times New Roman" w:cs="Times New Roman"/>
                <w:b/>
                <w:sz w:val="28"/>
                <w:szCs w:val="28"/>
                <w:lang w:val="en-US"/>
              </w:rPr>
            </w:pPr>
            <w:r w:rsidRPr="00732305">
              <w:rPr>
                <w:rFonts w:ascii="Times New Roman" w:hAnsi="Times New Roman" w:cs="Times New Roman"/>
                <w:b/>
                <w:sz w:val="28"/>
                <w:szCs w:val="28"/>
                <w:lang w:val="en-US"/>
              </w:rPr>
              <w:t>Độc lập - Tự do - Hạnh phúc</w:t>
            </w:r>
          </w:p>
          <w:p w14:paraId="6026BCFA" w14:textId="77777777" w:rsidR="00732305" w:rsidRPr="00732305" w:rsidRDefault="00732305" w:rsidP="00732305">
            <w:pPr>
              <w:spacing w:after="0"/>
              <w:jc w:val="center"/>
              <w:rPr>
                <w:rFonts w:ascii="Times New Roman" w:hAnsi="Times New Roman" w:cs="Times New Roman"/>
                <w:b/>
                <w:sz w:val="28"/>
                <w:szCs w:val="28"/>
                <w:lang w:val="en-US"/>
              </w:rPr>
            </w:pPr>
            <w:r w:rsidRPr="00732305">
              <w:rPr>
                <w:rFonts w:ascii="Times New Roman" w:hAnsi="Times New Roman" w:cs="Times New Roman"/>
                <w:b/>
                <w:noProof/>
                <w:sz w:val="28"/>
                <w:szCs w:val="28"/>
                <w:lang w:val="en-US"/>
              </w:rPr>
              <mc:AlternateContent>
                <mc:Choice Requires="wps">
                  <w:drawing>
                    <wp:anchor distT="0" distB="0" distL="114300" distR="114300" simplePos="0" relativeHeight="251660288" behindDoc="0" locked="0" layoutInCell="1" allowOverlap="1" wp14:anchorId="4D0FACED" wp14:editId="6D69EB78">
                      <wp:simplePos x="0" y="0"/>
                      <wp:positionH relativeFrom="column">
                        <wp:posOffset>1465580</wp:posOffset>
                      </wp:positionH>
                      <wp:positionV relativeFrom="paragraph">
                        <wp:posOffset>22860</wp:posOffset>
                      </wp:positionV>
                      <wp:extent cx="20955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B19B3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5.4pt,1.8pt" to="280.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" strokecolor="black [3200]" strokeweight=".5pt">
                      <v:stroke joinstyle="miter"/>
                    </v:line>
                  </w:pict>
                </mc:Fallback>
              </mc:AlternateContent>
            </w:r>
          </w:p>
        </w:tc>
      </w:tr>
      <w:tr w:rsidR="00732305" w:rsidRPr="00732305" w14:paraId="13B143E6" w14:textId="77777777" w:rsidTr="005A5CAF">
        <w:tc>
          <w:tcPr>
            <w:tcW w:w="6062" w:type="dxa"/>
          </w:tcPr>
          <w:p w14:paraId="50D32D66" w14:textId="77777777" w:rsidR="00732305" w:rsidRPr="00732305" w:rsidRDefault="00732305" w:rsidP="005A5CAF">
            <w:pPr>
              <w:rPr>
                <w:rFonts w:ascii="Times New Roman" w:hAnsi="Times New Roman" w:cs="Times New Roman"/>
                <w:sz w:val="28"/>
                <w:szCs w:val="28"/>
              </w:rPr>
            </w:pPr>
          </w:p>
        </w:tc>
        <w:tc>
          <w:tcPr>
            <w:tcW w:w="8112" w:type="dxa"/>
          </w:tcPr>
          <w:p w14:paraId="508183FC" w14:textId="77777777" w:rsidR="00732305" w:rsidRPr="00732305" w:rsidRDefault="00732305" w:rsidP="005A5CAF">
            <w:pPr>
              <w:jc w:val="center"/>
              <w:rPr>
                <w:rFonts w:ascii="Times New Roman" w:hAnsi="Times New Roman" w:cs="Times New Roman"/>
                <w:i/>
                <w:sz w:val="28"/>
                <w:szCs w:val="28"/>
              </w:rPr>
            </w:pPr>
            <w:r w:rsidRPr="00732305">
              <w:rPr>
                <w:rFonts w:ascii="Times New Roman" w:hAnsi="Times New Roman" w:cs="Times New Roman"/>
                <w:i/>
                <w:sz w:val="28"/>
                <w:szCs w:val="28"/>
              </w:rPr>
              <w:t xml:space="preserve">Hà Nội, ngày  </w:t>
            </w:r>
            <w:r w:rsidRPr="00732305">
              <w:rPr>
                <w:rFonts w:ascii="Times New Roman" w:hAnsi="Times New Roman" w:cs="Times New Roman"/>
                <w:i/>
                <w:sz w:val="28"/>
                <w:szCs w:val="28"/>
                <w:lang w:val="en-US"/>
              </w:rPr>
              <w:t xml:space="preserve">   </w:t>
            </w:r>
            <w:r w:rsidRPr="00732305">
              <w:rPr>
                <w:rFonts w:ascii="Times New Roman" w:hAnsi="Times New Roman" w:cs="Times New Roman"/>
                <w:i/>
                <w:sz w:val="28"/>
                <w:szCs w:val="28"/>
              </w:rPr>
              <w:t xml:space="preserve"> tháng</w:t>
            </w:r>
            <w:r w:rsidRPr="00732305">
              <w:rPr>
                <w:rFonts w:ascii="Times New Roman" w:hAnsi="Times New Roman" w:cs="Times New Roman"/>
                <w:i/>
                <w:sz w:val="28"/>
                <w:szCs w:val="28"/>
                <w:lang w:val="en-US"/>
              </w:rPr>
              <w:t xml:space="preserve"> </w:t>
            </w:r>
            <w:r w:rsidRPr="00732305">
              <w:rPr>
                <w:rFonts w:ascii="Times New Roman" w:hAnsi="Times New Roman" w:cs="Times New Roman"/>
                <w:i/>
                <w:sz w:val="28"/>
                <w:szCs w:val="28"/>
              </w:rPr>
              <w:t xml:space="preserve"> </w:t>
            </w:r>
            <w:r w:rsidRPr="00732305">
              <w:rPr>
                <w:rFonts w:ascii="Times New Roman" w:hAnsi="Times New Roman" w:cs="Times New Roman"/>
                <w:i/>
                <w:sz w:val="28"/>
                <w:szCs w:val="28"/>
                <w:lang w:val="en-US"/>
              </w:rPr>
              <w:t xml:space="preserve">4 </w:t>
            </w:r>
            <w:r w:rsidRPr="00732305">
              <w:rPr>
                <w:rFonts w:ascii="Times New Roman" w:hAnsi="Times New Roman" w:cs="Times New Roman"/>
                <w:i/>
                <w:sz w:val="28"/>
                <w:szCs w:val="28"/>
              </w:rPr>
              <w:t xml:space="preserve"> năm 2026</w:t>
            </w:r>
          </w:p>
        </w:tc>
      </w:tr>
    </w:tbl>
    <w:p w14:paraId="128690DF" w14:textId="77777777" w:rsidR="00732305" w:rsidRPr="00732305" w:rsidRDefault="00732305" w:rsidP="00732305">
      <w:pPr>
        <w:jc w:val="center"/>
        <w:rPr>
          <w:rFonts w:ascii="Times New Roman" w:hAnsi="Times New Roman" w:cs="Times New Roman"/>
          <w:sz w:val="28"/>
          <w:szCs w:val="28"/>
        </w:rPr>
      </w:pPr>
    </w:p>
    <w:p w14:paraId="4F7064F9" w14:textId="77777777" w:rsidR="00732305" w:rsidRPr="00732305" w:rsidRDefault="00732305" w:rsidP="00732305">
      <w:pPr>
        <w:spacing w:after="0" w:line="240" w:lineRule="auto"/>
        <w:jc w:val="center"/>
        <w:rPr>
          <w:rFonts w:ascii="Times New Roman" w:hAnsi="Times New Roman" w:cs="Times New Roman"/>
          <w:b/>
          <w:sz w:val="28"/>
          <w:szCs w:val="28"/>
        </w:rPr>
      </w:pPr>
      <w:r w:rsidRPr="00732305">
        <w:rPr>
          <w:rFonts w:ascii="Times New Roman" w:hAnsi="Times New Roman" w:cs="Times New Roman"/>
          <w:b/>
          <w:sz w:val="28"/>
          <w:szCs w:val="28"/>
        </w:rPr>
        <w:t>BẢNG TỔNG HỢP Ý KIẾN, TIẾP THU, GIẢI TRÌNH Ý KIẾN GÓP Ý</w:t>
      </w:r>
      <w:r w:rsidRPr="00732305">
        <w:rPr>
          <w:rFonts w:ascii="Times New Roman" w:hAnsi="Times New Roman" w:cs="Times New Roman"/>
          <w:b/>
          <w:sz w:val="28"/>
          <w:szCs w:val="28"/>
          <w:lang w:val="en-US"/>
        </w:rPr>
        <w:t xml:space="preserve"> </w:t>
      </w:r>
    </w:p>
    <w:p w14:paraId="25DE7382" w14:textId="77777777" w:rsidR="00732305" w:rsidRPr="00732305" w:rsidRDefault="00732305" w:rsidP="00732305">
      <w:pPr>
        <w:spacing w:after="0" w:line="240" w:lineRule="auto"/>
        <w:jc w:val="center"/>
        <w:rPr>
          <w:rFonts w:ascii="Times New Roman" w:hAnsi="Times New Roman" w:cs="Times New Roman"/>
          <w:b/>
          <w:sz w:val="28"/>
          <w:szCs w:val="28"/>
          <w:lang w:val="en-US"/>
        </w:rPr>
      </w:pPr>
      <w:r w:rsidRPr="00732305">
        <w:rPr>
          <w:rFonts w:ascii="Times New Roman" w:hAnsi="Times New Roman" w:cs="Times New Roman"/>
          <w:b/>
          <w:sz w:val="28"/>
          <w:szCs w:val="28"/>
          <w:lang w:val="en-US"/>
        </w:rPr>
        <w:t xml:space="preserve">Đối với dự thảo </w:t>
      </w:r>
      <w:r>
        <w:rPr>
          <w:rFonts w:ascii="Times New Roman" w:hAnsi="Times New Roman" w:cs="Times New Roman"/>
          <w:b/>
          <w:sz w:val="28"/>
          <w:szCs w:val="28"/>
          <w:lang w:val="en-US"/>
        </w:rPr>
        <w:t>Thông tư</w:t>
      </w:r>
      <w:r w:rsidRPr="00732305">
        <w:rPr>
          <w:rFonts w:ascii="Times New Roman" w:hAnsi="Times New Roman" w:cs="Times New Roman"/>
          <w:b/>
          <w:sz w:val="28"/>
          <w:szCs w:val="28"/>
          <w:lang w:val="en-US"/>
        </w:rPr>
        <w:t xml:space="preserve"> sửa đổi</w:t>
      </w:r>
      <w:r>
        <w:rPr>
          <w:rFonts w:ascii="Times New Roman" w:hAnsi="Times New Roman" w:cs="Times New Roman"/>
          <w:b/>
          <w:sz w:val="28"/>
          <w:szCs w:val="28"/>
          <w:lang w:val="en-US"/>
        </w:rPr>
        <w:t xml:space="preserve"> (thay thế) Thông tư số 09/2023/TT-BTP ngày 27/12/2023 về</w:t>
      </w:r>
      <w:r w:rsidRPr="00732305">
        <w:rPr>
          <w:rFonts w:ascii="Times New Roman" w:hAnsi="Times New Roman" w:cs="Times New Roman"/>
          <w:b/>
          <w:sz w:val="28"/>
          <w:szCs w:val="28"/>
          <w:lang w:val="en-US"/>
        </w:rPr>
        <w:t xml:space="preserve"> giám định tư pháp</w:t>
      </w:r>
      <w:r>
        <w:rPr>
          <w:rFonts w:ascii="Times New Roman" w:hAnsi="Times New Roman" w:cs="Times New Roman"/>
          <w:b/>
          <w:sz w:val="28"/>
          <w:szCs w:val="28"/>
          <w:lang w:val="en-US"/>
        </w:rPr>
        <w:t xml:space="preserve"> trong ngành tư pháp</w:t>
      </w:r>
    </w:p>
    <w:p w14:paraId="62020DE7" w14:textId="77777777" w:rsidR="00732305" w:rsidRPr="00732305" w:rsidRDefault="00732305" w:rsidP="00732305">
      <w:pPr>
        <w:spacing w:after="0" w:line="240" w:lineRule="auto"/>
        <w:jc w:val="center"/>
        <w:rPr>
          <w:rFonts w:ascii="Times New Roman" w:hAnsi="Times New Roman" w:cs="Times New Roman"/>
          <w:b/>
          <w:sz w:val="28"/>
          <w:szCs w:val="28"/>
          <w:lang w:val="en-US"/>
        </w:rPr>
      </w:pPr>
    </w:p>
    <w:p w14:paraId="03DC424B" w14:textId="77777777" w:rsidR="00732305" w:rsidRPr="00732305" w:rsidRDefault="00732305" w:rsidP="00732305">
      <w:pPr>
        <w:spacing w:after="0" w:line="240" w:lineRule="auto"/>
        <w:ind w:firstLine="810"/>
        <w:jc w:val="both"/>
        <w:rPr>
          <w:rFonts w:ascii="Times New Roman" w:hAnsi="Times New Roman" w:cs="Times New Roman"/>
          <w:sz w:val="28"/>
          <w:szCs w:val="28"/>
          <w:lang w:val="en-US"/>
        </w:rPr>
      </w:pPr>
      <w:r w:rsidRPr="00732305">
        <w:rPr>
          <w:rFonts w:ascii="Times New Roman" w:hAnsi="Times New Roman" w:cs="Times New Roman"/>
          <w:sz w:val="28"/>
          <w:szCs w:val="28"/>
        </w:rPr>
        <w:t>Căn cứ Luật Ban hành văn bản quy phạm pháp luật, Bộ Tư pháp đã tổ chức lấy ý kiến, phản biện xã hội đối với hồ sơ dự thảo</w:t>
      </w:r>
      <w:r w:rsidRPr="00732305">
        <w:rPr>
          <w:rFonts w:ascii="Times New Roman" w:hAnsi="Times New Roman" w:cs="Times New Roman"/>
          <w:sz w:val="28"/>
          <w:szCs w:val="28"/>
          <w:lang w:val="en-US"/>
        </w:rPr>
        <w:t xml:space="preserve"> </w:t>
      </w:r>
      <w:r w:rsidR="00C33349" w:rsidRPr="00C33349">
        <w:rPr>
          <w:rFonts w:ascii="Times New Roman" w:hAnsi="Times New Roman" w:cs="Times New Roman"/>
          <w:sz w:val="28"/>
          <w:szCs w:val="28"/>
        </w:rPr>
        <w:t>Thông tư sửa đổi (thay thế) Thông tư số 09/2023/TT-BTP ngày 27/12/2023 về giám định tư pháp trong ngành tư pháp</w:t>
      </w:r>
      <w:r w:rsidRPr="00C33349">
        <w:rPr>
          <w:rFonts w:ascii="Times New Roman" w:hAnsi="Times New Roman" w:cs="Times New Roman"/>
          <w:sz w:val="28"/>
          <w:szCs w:val="28"/>
        </w:rPr>
        <w:t>.</w:t>
      </w:r>
    </w:p>
    <w:p w14:paraId="33E7F5E3" w14:textId="77777777" w:rsidR="00732305" w:rsidRPr="00732305" w:rsidRDefault="00732305" w:rsidP="00732305">
      <w:pPr>
        <w:spacing w:before="240" w:after="240" w:line="340" w:lineRule="exact"/>
        <w:ind w:firstLine="720"/>
        <w:jc w:val="both"/>
        <w:rPr>
          <w:rFonts w:ascii="Times New Roman" w:eastAsia="Calibri" w:hAnsi="Times New Roman" w:cs="Times New Roman"/>
          <w:sz w:val="28"/>
          <w:szCs w:val="28"/>
          <w:lang w:val="nl-NL"/>
        </w:rPr>
      </w:pPr>
      <w:r w:rsidRPr="00732305">
        <w:rPr>
          <w:rFonts w:ascii="Times New Roman" w:hAnsi="Times New Roman" w:cs="Times New Roman"/>
          <w:sz w:val="28"/>
          <w:szCs w:val="28"/>
        </w:rPr>
        <w:t xml:space="preserve">1. Tổng số cơ quan, tổ chức, cá nhân đã gửi xin ý kiến, phản biện xã hội là: </w:t>
      </w:r>
      <w:r w:rsidR="00C33349">
        <w:rPr>
          <w:rFonts w:ascii="Times New Roman" w:hAnsi="Times New Roman" w:cs="Times New Roman"/>
          <w:sz w:val="28"/>
          <w:szCs w:val="28"/>
          <w:lang w:val="en-US"/>
        </w:rPr>
        <w:t>45</w:t>
      </w:r>
      <w:r w:rsidRPr="00732305">
        <w:rPr>
          <w:rFonts w:ascii="Times New Roman" w:hAnsi="Times New Roman" w:cs="Times New Roman"/>
          <w:sz w:val="28"/>
          <w:szCs w:val="28"/>
        </w:rPr>
        <w:t xml:space="preserve">, bao gồm </w:t>
      </w:r>
      <w:r w:rsidR="00AB0349">
        <w:rPr>
          <w:rFonts w:ascii="Times New Roman" w:hAnsi="Times New Roman" w:cs="Times New Roman"/>
          <w:sz w:val="28"/>
          <w:szCs w:val="28"/>
          <w:lang w:val="en-US"/>
        </w:rPr>
        <w:t xml:space="preserve">các </w:t>
      </w:r>
      <w:r w:rsidR="00150DF3">
        <w:rPr>
          <w:rFonts w:ascii="Times New Roman" w:hAnsi="Times New Roman" w:cs="Times New Roman"/>
          <w:sz w:val="28"/>
          <w:szCs w:val="28"/>
          <w:lang w:val="en-US"/>
        </w:rPr>
        <w:t>Sở Tư pháp các tỉnh, thành phố và một số</w:t>
      </w:r>
      <w:r w:rsidRPr="00732305">
        <w:rPr>
          <w:rFonts w:ascii="Times New Roman" w:eastAsia="Calibri" w:hAnsi="Times New Roman" w:cs="Times New Roman"/>
          <w:sz w:val="28"/>
          <w:szCs w:val="28"/>
          <w:lang w:val="nl-NL"/>
        </w:rPr>
        <w:t xml:space="preserve"> đơn vị thuộc Bộ Tư pháp. Tổng số ý kiến nhận được là:  </w:t>
      </w:r>
      <w:r w:rsidR="003549CE">
        <w:rPr>
          <w:rFonts w:ascii="Times New Roman" w:eastAsia="Calibri" w:hAnsi="Times New Roman" w:cs="Times New Roman"/>
          <w:sz w:val="28"/>
          <w:szCs w:val="28"/>
          <w:highlight w:val="yellow"/>
          <w:lang w:val="nl-NL"/>
        </w:rPr>
        <w:t>18</w:t>
      </w:r>
      <w:r w:rsidRPr="00150DF3">
        <w:rPr>
          <w:rFonts w:ascii="Times New Roman" w:eastAsia="Calibri" w:hAnsi="Times New Roman" w:cs="Times New Roman"/>
          <w:sz w:val="28"/>
          <w:szCs w:val="28"/>
          <w:highlight w:val="yellow"/>
          <w:lang w:val="nl-NL"/>
        </w:rPr>
        <w:t>/</w:t>
      </w:r>
      <w:r w:rsidR="003549CE">
        <w:rPr>
          <w:rFonts w:ascii="Times New Roman" w:eastAsia="Calibri" w:hAnsi="Times New Roman" w:cs="Times New Roman"/>
          <w:sz w:val="28"/>
          <w:szCs w:val="28"/>
          <w:highlight w:val="yellow"/>
          <w:lang w:val="nl-NL"/>
        </w:rPr>
        <w:t>45</w:t>
      </w:r>
      <w:r w:rsidRPr="00150DF3">
        <w:rPr>
          <w:rFonts w:ascii="Times New Roman" w:eastAsia="Calibri" w:hAnsi="Times New Roman" w:cs="Times New Roman"/>
          <w:sz w:val="28"/>
          <w:szCs w:val="28"/>
          <w:highlight w:val="yellow"/>
          <w:lang w:val="nl-NL"/>
        </w:rPr>
        <w:t xml:space="preserve"> cơ quan, đơn vị xin ý kiến, trong đó có </w:t>
      </w:r>
      <w:r w:rsidR="00C84B50">
        <w:rPr>
          <w:rFonts w:ascii="Times New Roman" w:eastAsia="Calibri" w:hAnsi="Times New Roman" w:cs="Times New Roman"/>
          <w:sz w:val="28"/>
          <w:szCs w:val="28"/>
          <w:highlight w:val="yellow"/>
          <w:lang w:val="en-US"/>
        </w:rPr>
        <w:t>03</w:t>
      </w:r>
      <w:r w:rsidRPr="00150DF3">
        <w:rPr>
          <w:rFonts w:ascii="Times New Roman" w:eastAsia="Calibri" w:hAnsi="Times New Roman" w:cs="Times New Roman"/>
          <w:sz w:val="28"/>
          <w:szCs w:val="28"/>
          <w:highlight w:val="yellow"/>
          <w:lang w:val="nl-NL"/>
        </w:rPr>
        <w:t xml:space="preserve"> ý kiến nhất trí hoàn toàn và </w:t>
      </w:r>
      <w:r w:rsidR="00C84B50">
        <w:rPr>
          <w:rFonts w:ascii="Times New Roman" w:eastAsia="Calibri" w:hAnsi="Times New Roman" w:cs="Times New Roman"/>
          <w:sz w:val="28"/>
          <w:szCs w:val="28"/>
          <w:highlight w:val="yellow"/>
          <w:lang w:val="nl-NL"/>
        </w:rPr>
        <w:t>15</w:t>
      </w:r>
      <w:r w:rsidRPr="00150DF3">
        <w:rPr>
          <w:rFonts w:ascii="Times New Roman" w:eastAsia="Calibri" w:hAnsi="Times New Roman" w:cs="Times New Roman"/>
          <w:sz w:val="28"/>
          <w:szCs w:val="28"/>
          <w:highlight w:val="yellow"/>
          <w:lang w:val="nl-NL"/>
        </w:rPr>
        <w:t xml:space="preserve"> cơ quan, đơn vị có thêm ý kiến khác.</w:t>
      </w:r>
    </w:p>
    <w:p w14:paraId="64D0D99B" w14:textId="77777777" w:rsidR="00732305" w:rsidRPr="00732305" w:rsidRDefault="00732305" w:rsidP="00732305">
      <w:pPr>
        <w:spacing w:before="240" w:after="240" w:line="340" w:lineRule="exact"/>
        <w:ind w:firstLine="720"/>
        <w:jc w:val="both"/>
        <w:rPr>
          <w:rFonts w:ascii="Times New Roman" w:eastAsia="Calibri" w:hAnsi="Times New Roman" w:cs="Times New Roman"/>
          <w:sz w:val="28"/>
          <w:szCs w:val="28"/>
          <w:lang w:val="nl-NL"/>
        </w:rPr>
      </w:pPr>
      <w:r w:rsidRPr="00732305">
        <w:rPr>
          <w:rFonts w:ascii="Times New Roman" w:eastAsia="Calibri" w:hAnsi="Times New Roman" w:cs="Times New Roman"/>
          <w:sz w:val="28"/>
          <w:szCs w:val="28"/>
          <w:lang w:val="nl-NL"/>
        </w:rPr>
        <w:t>2. Kết quả cụ thể như sau:</w:t>
      </w:r>
    </w:p>
    <w:tbl>
      <w:tblPr>
        <w:tblStyle w:val="TableGrid"/>
        <w:tblW w:w="14125" w:type="dxa"/>
        <w:tblLook w:val="04A0" w:firstRow="1" w:lastRow="0" w:firstColumn="1" w:lastColumn="0" w:noHBand="0" w:noVBand="1"/>
      </w:tblPr>
      <w:tblGrid>
        <w:gridCol w:w="2515"/>
        <w:gridCol w:w="2944"/>
        <w:gridCol w:w="5568"/>
        <w:gridCol w:w="3098"/>
      </w:tblGrid>
      <w:tr w:rsidR="00732305" w:rsidRPr="00732305" w14:paraId="6A5ACBD7" w14:textId="77777777" w:rsidTr="00252FC7">
        <w:tc>
          <w:tcPr>
            <w:tcW w:w="2515" w:type="dxa"/>
          </w:tcPr>
          <w:p w14:paraId="3B390ED6"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NHÓM VẤN ĐỀ,</w:t>
            </w:r>
          </w:p>
          <w:p w14:paraId="16FB076E"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ĐIỀU, KHOẢN</w:t>
            </w:r>
          </w:p>
        </w:tc>
        <w:tc>
          <w:tcPr>
            <w:tcW w:w="2944" w:type="dxa"/>
          </w:tcPr>
          <w:p w14:paraId="3758B8B7"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CHỦ THỂ GÓP Ý/</w:t>
            </w:r>
          </w:p>
          <w:p w14:paraId="61B30F55"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PHẢN BIỆN</w:t>
            </w:r>
          </w:p>
        </w:tc>
        <w:tc>
          <w:tcPr>
            <w:tcW w:w="5568" w:type="dxa"/>
          </w:tcPr>
          <w:p w14:paraId="2D601B54"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NỘI DUNG GÓP Ý/</w:t>
            </w:r>
          </w:p>
          <w:p w14:paraId="5B052B1F"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THAM VẤN</w:t>
            </w:r>
          </w:p>
        </w:tc>
        <w:tc>
          <w:tcPr>
            <w:tcW w:w="3098" w:type="dxa"/>
          </w:tcPr>
          <w:p w14:paraId="70543AA5" w14:textId="77777777" w:rsidR="00732305" w:rsidRPr="00732305" w:rsidRDefault="00732305" w:rsidP="005A5CAF">
            <w:pPr>
              <w:spacing w:before="40" w:afterLines="40" w:after="96"/>
              <w:jc w:val="center"/>
              <w:rPr>
                <w:rFonts w:ascii="Times New Roman" w:hAnsi="Times New Roman" w:cs="Times New Roman"/>
                <w:b/>
                <w:sz w:val="26"/>
                <w:szCs w:val="26"/>
                <w:lang w:val="nl-NL"/>
              </w:rPr>
            </w:pPr>
            <w:r w:rsidRPr="00732305">
              <w:rPr>
                <w:rFonts w:ascii="Times New Roman" w:hAnsi="Times New Roman" w:cs="Times New Roman"/>
                <w:b/>
                <w:sz w:val="26"/>
                <w:szCs w:val="26"/>
                <w:lang w:val="nl-NL"/>
              </w:rPr>
              <w:t>NỘI DUNG TIẾP THU, GIẢI TRÌNH</w:t>
            </w:r>
          </w:p>
        </w:tc>
      </w:tr>
      <w:tr w:rsidR="00732305" w:rsidRPr="00732305" w14:paraId="2F5A5F3C" w14:textId="77777777" w:rsidTr="00252FC7">
        <w:tc>
          <w:tcPr>
            <w:tcW w:w="14125" w:type="dxa"/>
            <w:gridSpan w:val="4"/>
          </w:tcPr>
          <w:p w14:paraId="384AF9B5" w14:textId="77777777" w:rsidR="00732305" w:rsidRPr="00C70485" w:rsidRDefault="00732305" w:rsidP="005A5CAF">
            <w:pPr>
              <w:spacing w:before="40" w:afterLines="40" w:after="96"/>
              <w:jc w:val="both"/>
              <w:rPr>
                <w:rFonts w:ascii="Times New Roman" w:hAnsi="Times New Roman" w:cs="Times New Roman"/>
                <w:b/>
                <w:sz w:val="27"/>
                <w:szCs w:val="27"/>
                <w:lang w:val="nl-NL"/>
              </w:rPr>
            </w:pPr>
            <w:r w:rsidRPr="00C70485">
              <w:rPr>
                <w:rFonts w:ascii="Times New Roman" w:hAnsi="Times New Roman" w:cs="Times New Roman"/>
                <w:b/>
                <w:sz w:val="27"/>
                <w:szCs w:val="27"/>
                <w:lang w:val="nl-NL"/>
              </w:rPr>
              <w:t>I. Dự thảo Tờ trình</w:t>
            </w:r>
          </w:p>
        </w:tc>
      </w:tr>
      <w:tr w:rsidR="00732305" w:rsidRPr="00732305" w14:paraId="66BB43C6" w14:textId="77777777" w:rsidTr="00252FC7">
        <w:tc>
          <w:tcPr>
            <w:tcW w:w="2515" w:type="dxa"/>
          </w:tcPr>
          <w:p w14:paraId="39044967"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c>
          <w:tcPr>
            <w:tcW w:w="2944" w:type="dxa"/>
          </w:tcPr>
          <w:p w14:paraId="7480CEA1"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c>
          <w:tcPr>
            <w:tcW w:w="5568" w:type="dxa"/>
          </w:tcPr>
          <w:p w14:paraId="0C83EB01" w14:textId="77777777" w:rsidR="00732305" w:rsidRPr="00C70485" w:rsidRDefault="00732305" w:rsidP="005A5CAF">
            <w:pPr>
              <w:pStyle w:val="Heading1"/>
              <w:tabs>
                <w:tab w:val="left" w:pos="1425"/>
              </w:tabs>
              <w:spacing w:before="40" w:afterLines="40" w:after="96"/>
              <w:ind w:left="0" w:firstLine="0"/>
              <w:rPr>
                <w:b w:val="0"/>
                <w:sz w:val="27"/>
                <w:szCs w:val="27"/>
                <w:lang w:val="nl-NL"/>
              </w:rPr>
            </w:pPr>
          </w:p>
        </w:tc>
        <w:tc>
          <w:tcPr>
            <w:tcW w:w="3098" w:type="dxa"/>
          </w:tcPr>
          <w:p w14:paraId="3BDB4A39"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r>
      <w:tr w:rsidR="00732305" w:rsidRPr="00732305" w14:paraId="303AFED8" w14:textId="77777777" w:rsidTr="00252FC7">
        <w:tc>
          <w:tcPr>
            <w:tcW w:w="14125" w:type="dxa"/>
            <w:gridSpan w:val="4"/>
          </w:tcPr>
          <w:p w14:paraId="3923DF51" w14:textId="77777777" w:rsidR="00732305" w:rsidRPr="00C70485" w:rsidRDefault="00732305" w:rsidP="00150DF3">
            <w:pPr>
              <w:spacing w:before="40" w:afterLines="40" w:after="96"/>
              <w:jc w:val="both"/>
              <w:rPr>
                <w:rFonts w:ascii="Times New Roman" w:hAnsi="Times New Roman" w:cs="Times New Roman"/>
                <w:b/>
                <w:sz w:val="27"/>
                <w:szCs w:val="27"/>
                <w:lang w:val="nl-NL"/>
              </w:rPr>
            </w:pPr>
            <w:r w:rsidRPr="00C70485">
              <w:rPr>
                <w:rFonts w:ascii="Times New Roman" w:hAnsi="Times New Roman" w:cs="Times New Roman"/>
                <w:b/>
                <w:sz w:val="27"/>
                <w:szCs w:val="27"/>
                <w:lang w:val="nl-NL"/>
              </w:rPr>
              <w:t xml:space="preserve">II. Dự thảo </w:t>
            </w:r>
            <w:r w:rsidR="00150DF3" w:rsidRPr="00C70485">
              <w:rPr>
                <w:rFonts w:ascii="Times New Roman" w:hAnsi="Times New Roman" w:cs="Times New Roman"/>
                <w:b/>
                <w:sz w:val="27"/>
                <w:szCs w:val="27"/>
                <w:lang w:val="nl-NL"/>
              </w:rPr>
              <w:t>Thông tư</w:t>
            </w:r>
          </w:p>
        </w:tc>
      </w:tr>
      <w:tr w:rsidR="00732305" w:rsidRPr="00732305" w14:paraId="6ACE2CBC" w14:textId="77777777" w:rsidTr="00252FC7">
        <w:tc>
          <w:tcPr>
            <w:tcW w:w="2515" w:type="dxa"/>
          </w:tcPr>
          <w:p w14:paraId="624F64D5" w14:textId="77777777" w:rsidR="00732305" w:rsidRPr="00C70485" w:rsidRDefault="00732305" w:rsidP="009A2561">
            <w:pPr>
              <w:spacing w:before="40" w:afterLines="40" w:after="96"/>
              <w:jc w:val="both"/>
              <w:rPr>
                <w:rFonts w:ascii="Times New Roman" w:hAnsi="Times New Roman" w:cs="Times New Roman"/>
                <w:b/>
                <w:sz w:val="27"/>
                <w:szCs w:val="27"/>
              </w:rPr>
            </w:pPr>
            <w:r w:rsidRPr="00C70485">
              <w:rPr>
                <w:rFonts w:ascii="Times New Roman" w:hAnsi="Times New Roman" w:cs="Times New Roman"/>
                <w:b/>
                <w:sz w:val="27"/>
                <w:szCs w:val="27"/>
                <w:lang w:val="nl-NL"/>
              </w:rPr>
              <w:t xml:space="preserve">1. </w:t>
            </w:r>
            <w:r w:rsidR="00702D0D" w:rsidRPr="00C70485">
              <w:rPr>
                <w:rFonts w:ascii="Times New Roman" w:hAnsi="Times New Roman" w:cs="Times New Roman"/>
                <w:b/>
                <w:sz w:val="27"/>
                <w:szCs w:val="27"/>
                <w:lang w:val="nl-NL"/>
              </w:rPr>
              <w:t>Tiếp thu</w:t>
            </w:r>
          </w:p>
        </w:tc>
        <w:tc>
          <w:tcPr>
            <w:tcW w:w="2944" w:type="dxa"/>
          </w:tcPr>
          <w:p w14:paraId="1ADC1A58"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c>
          <w:tcPr>
            <w:tcW w:w="5568" w:type="dxa"/>
          </w:tcPr>
          <w:p w14:paraId="08EB6914" w14:textId="77777777" w:rsidR="00732305" w:rsidRPr="00C70485" w:rsidRDefault="00732305" w:rsidP="005A5CAF">
            <w:pPr>
              <w:pStyle w:val="Heading1"/>
              <w:tabs>
                <w:tab w:val="left" w:pos="1425"/>
              </w:tabs>
              <w:spacing w:before="40" w:afterLines="40" w:after="96"/>
              <w:ind w:left="0" w:firstLine="0"/>
              <w:rPr>
                <w:b w:val="0"/>
                <w:sz w:val="27"/>
                <w:szCs w:val="27"/>
              </w:rPr>
            </w:pPr>
          </w:p>
        </w:tc>
        <w:tc>
          <w:tcPr>
            <w:tcW w:w="3098" w:type="dxa"/>
          </w:tcPr>
          <w:p w14:paraId="4A2AE634"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r>
      <w:tr w:rsidR="00CE7BD2" w:rsidRPr="00732305" w14:paraId="77B25997" w14:textId="77777777" w:rsidTr="00D63896">
        <w:tc>
          <w:tcPr>
            <w:tcW w:w="14125" w:type="dxa"/>
            <w:gridSpan w:val="4"/>
          </w:tcPr>
          <w:p w14:paraId="02970BF5" w14:textId="77777777" w:rsidR="00CE7BD2" w:rsidRPr="00C70485" w:rsidRDefault="00CE7BD2" w:rsidP="00CE7BD2">
            <w:pPr>
              <w:pStyle w:val="ListParagraph"/>
              <w:numPr>
                <w:ilvl w:val="1"/>
                <w:numId w:val="1"/>
              </w:num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 xml:space="preserve">Về </w:t>
            </w:r>
            <w:r w:rsidRPr="00C70485">
              <w:rPr>
                <w:rFonts w:ascii="Times New Roman" w:hAnsi="Times New Roman" w:cs="Times New Roman"/>
                <w:sz w:val="27"/>
                <w:szCs w:val="27"/>
                <w:lang w:val="en-US"/>
              </w:rPr>
              <w:t>Danh mục lĩnh vực chuyên môn, loại việc giám định trong ngành tư pháp</w:t>
            </w:r>
          </w:p>
        </w:tc>
      </w:tr>
      <w:tr w:rsidR="00732305" w:rsidRPr="00732305" w14:paraId="22B9062A" w14:textId="77777777" w:rsidTr="00252FC7">
        <w:tc>
          <w:tcPr>
            <w:tcW w:w="2515" w:type="dxa"/>
          </w:tcPr>
          <w:p w14:paraId="102400C7" w14:textId="77777777" w:rsidR="00732305" w:rsidRPr="00C70485" w:rsidRDefault="00732305" w:rsidP="005A5CAF">
            <w:pPr>
              <w:spacing w:before="40" w:afterLines="40" w:after="96"/>
              <w:jc w:val="both"/>
              <w:rPr>
                <w:rFonts w:ascii="Times New Roman" w:hAnsi="Times New Roman" w:cs="Times New Roman"/>
                <w:sz w:val="27"/>
                <w:szCs w:val="27"/>
                <w:lang w:val="nl-NL"/>
              </w:rPr>
            </w:pPr>
          </w:p>
        </w:tc>
        <w:tc>
          <w:tcPr>
            <w:tcW w:w="2944" w:type="dxa"/>
          </w:tcPr>
          <w:p w14:paraId="503E93B4" w14:textId="77777777" w:rsidR="00732305" w:rsidRPr="00C70485" w:rsidRDefault="00A742C9" w:rsidP="0033315C">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Cục </w:t>
            </w:r>
            <w:r w:rsidR="0033315C" w:rsidRPr="00C70485">
              <w:rPr>
                <w:rFonts w:ascii="Times New Roman" w:hAnsi="Times New Roman" w:cs="Times New Roman"/>
                <w:sz w:val="27"/>
                <w:szCs w:val="27"/>
                <w:lang w:val="en-US"/>
              </w:rPr>
              <w:t>Hành chính tư pháp</w:t>
            </w:r>
            <w:r w:rsidR="003F5FFA" w:rsidRPr="00C70485">
              <w:rPr>
                <w:rFonts w:ascii="Times New Roman" w:hAnsi="Times New Roman" w:cs="Times New Roman"/>
                <w:sz w:val="27"/>
                <w:szCs w:val="27"/>
                <w:lang w:val="en-US"/>
              </w:rPr>
              <w:t>, Sở Tư pháp Đà Nẵng</w:t>
            </w:r>
          </w:p>
        </w:tc>
        <w:tc>
          <w:tcPr>
            <w:tcW w:w="5568" w:type="dxa"/>
          </w:tcPr>
          <w:p w14:paraId="0BB55030" w14:textId="77777777" w:rsidR="00732305" w:rsidRPr="00C70485" w:rsidRDefault="009D5FD3" w:rsidP="003F5FFA">
            <w:pPr>
              <w:tabs>
                <w:tab w:val="left" w:pos="4286"/>
                <w:tab w:val="left" w:pos="4320"/>
              </w:tabs>
              <w:spacing w:before="40" w:afterLines="40" w:after="96"/>
              <w:ind w:right="34"/>
              <w:jc w:val="both"/>
              <w:rPr>
                <w:rFonts w:ascii="Times New Roman" w:hAnsi="Times New Roman" w:cs="Times New Roman"/>
                <w:sz w:val="27"/>
                <w:szCs w:val="27"/>
                <w:lang w:val="en-US"/>
              </w:rPr>
            </w:pPr>
            <w:r w:rsidRPr="00C70485">
              <w:rPr>
                <w:rStyle w:val="fontstyle01"/>
                <w:sz w:val="27"/>
                <w:szCs w:val="27"/>
              </w:rPr>
              <w:t>Đề nghị rà soát, liệt kê rõ thêm một số</w:t>
            </w:r>
            <w:r w:rsidRPr="00C70485">
              <w:rPr>
                <w:rStyle w:val="fontstyle01"/>
                <w:rFonts w:asciiTheme="minorHAnsi" w:hAnsiTheme="minorHAnsi"/>
                <w:sz w:val="27"/>
                <w:szCs w:val="27"/>
                <w:lang w:val="en-US"/>
              </w:rPr>
              <w:t xml:space="preserve"> </w:t>
            </w:r>
            <w:r w:rsidR="00252FC7" w:rsidRPr="00C70485">
              <w:rPr>
                <w:rFonts w:ascii="TimesNewRomanPSMT" w:hAnsi="TimesNewRomanPSMT"/>
                <w:color w:val="000000"/>
                <w:sz w:val="27"/>
                <w:szCs w:val="27"/>
              </w:rPr>
              <w:br/>
            </w:r>
            <w:r w:rsidR="00252FC7" w:rsidRPr="00C70485">
              <w:rPr>
                <w:rStyle w:val="fontstyle01"/>
                <w:sz w:val="27"/>
                <w:szCs w:val="27"/>
              </w:rPr>
              <w:t>loại việc giám định tư pháp thuộc chức năng quản lý nhà nước của ngành Tư pháp</w:t>
            </w:r>
            <w:r w:rsidR="003F5FFA" w:rsidRPr="00C70485">
              <w:rPr>
                <w:rStyle w:val="fontstyle01"/>
                <w:rFonts w:asciiTheme="minorHAnsi" w:hAnsiTheme="minorHAnsi"/>
                <w:sz w:val="27"/>
                <w:szCs w:val="27"/>
                <w:lang w:val="en-US"/>
              </w:rPr>
              <w:t xml:space="preserve"> </w:t>
            </w:r>
            <w:r w:rsidR="003F5FFA" w:rsidRPr="00C70485">
              <w:rPr>
                <w:rStyle w:val="fontstyle01"/>
                <w:sz w:val="27"/>
                <w:szCs w:val="27"/>
              </w:rPr>
              <w:t>như</w:t>
            </w:r>
            <w:r w:rsidR="003F5FFA" w:rsidRPr="00C70485">
              <w:rPr>
                <w:rStyle w:val="fontstyle01"/>
                <w:rFonts w:asciiTheme="minorHAnsi" w:hAnsiTheme="minorHAnsi"/>
                <w:sz w:val="27"/>
                <w:szCs w:val="27"/>
                <w:lang w:val="en-US"/>
              </w:rPr>
              <w:t>:</w:t>
            </w:r>
            <w:r w:rsidR="00252FC7" w:rsidRPr="00C70485">
              <w:rPr>
                <w:rStyle w:val="fontstyle01"/>
                <w:sz w:val="27"/>
                <w:szCs w:val="27"/>
              </w:rPr>
              <w:t xml:space="preserve"> lĩnh vực nuôi con nuôi (Giám định tính xác</w:t>
            </w:r>
            <w:r w:rsidR="00252FC7" w:rsidRPr="00C70485">
              <w:rPr>
                <w:rFonts w:ascii="TimesNewRomanPSMT" w:hAnsi="TimesNewRomanPSMT"/>
                <w:color w:val="000000"/>
                <w:sz w:val="27"/>
                <w:szCs w:val="27"/>
              </w:rPr>
              <w:br/>
            </w:r>
            <w:r w:rsidR="00252FC7" w:rsidRPr="00C70485">
              <w:rPr>
                <w:rStyle w:val="fontstyle01"/>
                <w:sz w:val="27"/>
                <w:szCs w:val="27"/>
              </w:rPr>
              <w:t>thực của hồ sơ, quy trình giới thiệu trẻ em làm con nuôi, đặc biệt là yếu tố nước</w:t>
            </w:r>
            <w:r w:rsidR="00252FC7" w:rsidRPr="00C70485">
              <w:rPr>
                <w:rFonts w:ascii="TimesNewRomanPSMT" w:hAnsi="TimesNewRomanPSMT"/>
                <w:color w:val="000000"/>
                <w:sz w:val="27"/>
                <w:szCs w:val="27"/>
              </w:rPr>
              <w:br/>
            </w:r>
            <w:r w:rsidR="00252FC7" w:rsidRPr="00C70485">
              <w:rPr>
                <w:rStyle w:val="fontstyle01"/>
                <w:sz w:val="27"/>
                <w:szCs w:val="27"/>
              </w:rPr>
              <w:t>ngoài), lĩnh vực luật sư và tư vấn pháp luật (giám định việc tuân thủ quy tắc đạo</w:t>
            </w:r>
            <w:r w:rsidR="00252FC7" w:rsidRPr="00C70485">
              <w:rPr>
                <w:rFonts w:ascii="TimesNewRomanPSMT" w:hAnsi="TimesNewRomanPSMT"/>
                <w:color w:val="000000"/>
                <w:sz w:val="27"/>
                <w:szCs w:val="27"/>
              </w:rPr>
              <w:br/>
            </w:r>
            <w:r w:rsidR="00252FC7" w:rsidRPr="00C70485">
              <w:rPr>
                <w:rStyle w:val="fontstyle01"/>
                <w:sz w:val="27"/>
                <w:szCs w:val="27"/>
              </w:rPr>
              <w:t>đức, ứng xử nghề nghiệp hoặc các sai phạm trong hợp đồng dịch vụ pháp lý gây</w:t>
            </w:r>
            <w:r w:rsidR="00252FC7" w:rsidRPr="00C70485">
              <w:rPr>
                <w:rFonts w:ascii="TimesNewRomanPSMT" w:hAnsi="TimesNewRomanPSMT"/>
                <w:color w:val="000000"/>
                <w:sz w:val="27"/>
                <w:szCs w:val="27"/>
              </w:rPr>
              <w:br/>
            </w:r>
            <w:r w:rsidR="00252FC7" w:rsidRPr="00C70485">
              <w:rPr>
                <w:rStyle w:val="fontstyle01"/>
                <w:sz w:val="27"/>
                <w:szCs w:val="27"/>
              </w:rPr>
              <w:t>hậu quả nghiêm trọng), lĩnh vực trợ giúp pháp lý (giám định chất lượng vụ việc</w:t>
            </w:r>
            <w:r w:rsidR="00252FC7" w:rsidRPr="00C70485">
              <w:rPr>
                <w:rFonts w:ascii="TimesNewRomanPSMT" w:hAnsi="TimesNewRomanPSMT"/>
                <w:color w:val="000000"/>
                <w:sz w:val="27"/>
                <w:szCs w:val="27"/>
              </w:rPr>
              <w:br/>
            </w:r>
            <w:r w:rsidR="00252FC7" w:rsidRPr="00C70485">
              <w:rPr>
                <w:rStyle w:val="fontstyle01"/>
                <w:sz w:val="27"/>
                <w:szCs w:val="27"/>
              </w:rPr>
              <w:t>trợ giúp pháp lý khi có tranh chấ</w:t>
            </w:r>
            <w:r w:rsidR="003F5FFA" w:rsidRPr="00C70485">
              <w:rPr>
                <w:rStyle w:val="fontstyle01"/>
                <w:sz w:val="27"/>
                <w:szCs w:val="27"/>
              </w:rPr>
              <w:t>p)</w:t>
            </w:r>
            <w:r w:rsidR="00252FC7" w:rsidRPr="00C70485">
              <w:rPr>
                <w:rStyle w:val="fontstyle01"/>
                <w:sz w:val="27"/>
                <w:szCs w:val="27"/>
              </w:rPr>
              <w:t>… Việc liệt kê này là căn cứ để Bộ Tư pháp</w:t>
            </w:r>
            <w:r w:rsidR="00252FC7" w:rsidRPr="00C70485">
              <w:rPr>
                <w:rFonts w:ascii="TimesNewRomanPSMT" w:hAnsi="TimesNewRomanPSMT"/>
                <w:color w:val="000000"/>
                <w:sz w:val="27"/>
                <w:szCs w:val="27"/>
              </w:rPr>
              <w:br/>
            </w:r>
            <w:r w:rsidR="00252FC7" w:rsidRPr="00C70485">
              <w:rPr>
                <w:rStyle w:val="fontstyle01"/>
                <w:sz w:val="27"/>
                <w:szCs w:val="27"/>
              </w:rPr>
              <w:t>ban hành Danh mục lĩnh vực chuyên môn, chuyên ngành giám định thuộc thẩm</w:t>
            </w:r>
            <w:r w:rsidR="00252FC7" w:rsidRPr="00C70485">
              <w:rPr>
                <w:rFonts w:ascii="TimesNewRomanPSMT" w:hAnsi="TimesNewRomanPSMT"/>
                <w:color w:val="000000"/>
                <w:sz w:val="27"/>
                <w:szCs w:val="27"/>
              </w:rPr>
              <w:br/>
            </w:r>
            <w:r w:rsidR="00252FC7" w:rsidRPr="00C70485">
              <w:rPr>
                <w:rStyle w:val="fontstyle01"/>
                <w:sz w:val="27"/>
                <w:szCs w:val="27"/>
              </w:rPr>
              <w:t>quyền quản lý, giúp các cơ quan tố tụng dễ dàng định hướng khi cần trưng cầu.</w:t>
            </w:r>
          </w:p>
        </w:tc>
        <w:tc>
          <w:tcPr>
            <w:tcW w:w="3098" w:type="dxa"/>
          </w:tcPr>
          <w:p w14:paraId="45D1F537" w14:textId="77777777" w:rsidR="00732305" w:rsidRPr="00C70485" w:rsidRDefault="00FA5175" w:rsidP="00FA5175">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Điều 3 dự thảo Thông tư đã được chỉnh lý theo hướng bổ sung thêm một số nội dung chuyên môn</w:t>
            </w:r>
            <w:r w:rsidR="00C70485" w:rsidRPr="00C70485">
              <w:rPr>
                <w:rFonts w:ascii="Times New Roman" w:hAnsi="Times New Roman" w:cs="Times New Roman"/>
                <w:sz w:val="27"/>
                <w:szCs w:val="27"/>
                <w:lang w:val="nl-NL"/>
              </w:rPr>
              <w:t xml:space="preserve"> cụ thể</w:t>
            </w:r>
            <w:r w:rsidRPr="00C70485">
              <w:rPr>
                <w:rFonts w:ascii="Times New Roman" w:hAnsi="Times New Roman" w:cs="Times New Roman"/>
                <w:sz w:val="27"/>
                <w:szCs w:val="27"/>
                <w:lang w:val="nl-NL"/>
              </w:rPr>
              <w:t>.</w:t>
            </w:r>
          </w:p>
        </w:tc>
      </w:tr>
      <w:tr w:rsidR="00CE7BD2" w:rsidRPr="00732305" w14:paraId="1CAD14FC" w14:textId="77777777" w:rsidTr="004D7CF9">
        <w:tc>
          <w:tcPr>
            <w:tcW w:w="14125" w:type="dxa"/>
            <w:gridSpan w:val="4"/>
          </w:tcPr>
          <w:p w14:paraId="2F2E422A" w14:textId="77777777" w:rsidR="00CE7BD2" w:rsidRPr="00C70485" w:rsidRDefault="00CE7BD2" w:rsidP="00CE7BD2">
            <w:pPr>
              <w:pStyle w:val="ListParagraph"/>
              <w:numPr>
                <w:ilvl w:val="1"/>
                <w:numId w:val="1"/>
              </w:num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en-US"/>
              </w:rPr>
              <w:t>Về t</w:t>
            </w:r>
            <w:r w:rsidRPr="00C70485">
              <w:rPr>
                <w:rFonts w:ascii="Times New Roman" w:hAnsi="Times New Roman" w:cs="Times New Roman"/>
                <w:sz w:val="27"/>
                <w:szCs w:val="27"/>
                <w:lang w:val="nl-NL"/>
              </w:rPr>
              <w:t>iêu chuẩn, điều kiện bổ nhiệm giám định viên tư pháp, người giám định tư pháp theo vụ việc</w:t>
            </w:r>
          </w:p>
        </w:tc>
      </w:tr>
      <w:tr w:rsidR="00732305" w:rsidRPr="00732305" w14:paraId="5A88D2C7" w14:textId="77777777" w:rsidTr="00252FC7">
        <w:tc>
          <w:tcPr>
            <w:tcW w:w="2515" w:type="dxa"/>
          </w:tcPr>
          <w:p w14:paraId="370AC537" w14:textId="77777777" w:rsidR="00732305" w:rsidRPr="00C70485" w:rsidRDefault="00732305" w:rsidP="005A5CAF">
            <w:pPr>
              <w:spacing w:before="40" w:afterLines="40" w:after="96"/>
              <w:jc w:val="both"/>
              <w:rPr>
                <w:rFonts w:ascii="Times New Roman" w:hAnsi="Times New Roman" w:cs="Times New Roman"/>
                <w:sz w:val="27"/>
                <w:szCs w:val="27"/>
              </w:rPr>
            </w:pPr>
          </w:p>
        </w:tc>
        <w:tc>
          <w:tcPr>
            <w:tcW w:w="2944" w:type="dxa"/>
          </w:tcPr>
          <w:p w14:paraId="333C9544" w14:textId="77777777" w:rsidR="00732305" w:rsidRPr="00C70485" w:rsidRDefault="00577A73"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Cụ</w:t>
            </w:r>
            <w:r w:rsidR="00DE1BB6" w:rsidRPr="00C70485">
              <w:rPr>
                <w:rFonts w:ascii="Times New Roman" w:hAnsi="Times New Roman" w:cs="Times New Roman"/>
                <w:sz w:val="27"/>
                <w:szCs w:val="27"/>
                <w:lang w:val="nl-NL"/>
              </w:rPr>
              <w:t>c Hành chính tư pháp</w:t>
            </w:r>
          </w:p>
        </w:tc>
        <w:tc>
          <w:tcPr>
            <w:tcW w:w="5568" w:type="dxa"/>
          </w:tcPr>
          <w:p w14:paraId="363713B7" w14:textId="77777777" w:rsidR="00BE6AB1" w:rsidRPr="00C70485" w:rsidRDefault="00BE6AB1" w:rsidP="00DE1BB6">
            <w:pPr>
              <w:widowControl w:val="0"/>
              <w:tabs>
                <w:tab w:val="left" w:pos="1298"/>
              </w:tabs>
              <w:autoSpaceDE w:val="0"/>
              <w:autoSpaceDN w:val="0"/>
              <w:spacing w:before="40" w:afterLines="40" w:after="96"/>
              <w:jc w:val="both"/>
              <w:rPr>
                <w:rFonts w:cs="Times New Roman"/>
                <w:sz w:val="27"/>
                <w:szCs w:val="27"/>
              </w:rPr>
            </w:pPr>
            <w:r w:rsidRPr="00C70485">
              <w:rPr>
                <w:rStyle w:val="fontstyle01"/>
                <w:sz w:val="27"/>
                <w:szCs w:val="27"/>
              </w:rPr>
              <w:t>Đối với tiêu chuẩn bổ nhiệm và cấp thẻ giám định viên tư pháp, công nhận</w:t>
            </w:r>
            <w:r w:rsidRPr="00C70485">
              <w:rPr>
                <w:rFonts w:ascii="TimesNewRomanPSMT" w:hAnsi="TimesNewRomanPSMT"/>
                <w:color w:val="000000"/>
                <w:sz w:val="27"/>
                <w:szCs w:val="27"/>
              </w:rPr>
              <w:br/>
            </w:r>
            <w:r w:rsidRPr="00C70485">
              <w:rPr>
                <w:rStyle w:val="fontstyle01"/>
                <w:sz w:val="27"/>
                <w:szCs w:val="27"/>
              </w:rPr>
              <w:t>người giám định tư pháp theo vụ việc, đề nghị cơ quan soạn thảo nghiên cứu, cụ</w:t>
            </w:r>
            <w:r w:rsidRPr="00C70485">
              <w:rPr>
                <w:rFonts w:ascii="TimesNewRomanPSMT" w:hAnsi="TimesNewRomanPSMT"/>
                <w:color w:val="000000"/>
                <w:sz w:val="27"/>
                <w:szCs w:val="27"/>
              </w:rPr>
              <w:br/>
            </w:r>
            <w:r w:rsidRPr="00C70485">
              <w:rPr>
                <w:rStyle w:val="fontstyle01"/>
                <w:sz w:val="27"/>
                <w:szCs w:val="27"/>
              </w:rPr>
              <w:t>thể hóa quy định tại điểm b khoản 1 Điều 13 Luật Giám định tư pháp năm 2025</w:t>
            </w:r>
            <w:r w:rsidRPr="00C70485">
              <w:rPr>
                <w:rFonts w:ascii="TimesNewRomanPSMT" w:hAnsi="TimesNewRomanPSMT"/>
                <w:color w:val="000000"/>
                <w:sz w:val="27"/>
                <w:szCs w:val="27"/>
              </w:rPr>
              <w:br/>
            </w:r>
            <w:r w:rsidRPr="00C70485">
              <w:rPr>
                <w:rStyle w:val="fontstyle01"/>
                <w:sz w:val="27"/>
                <w:szCs w:val="27"/>
              </w:rPr>
              <w:t>để xác định tiêu chuẩn “</w:t>
            </w:r>
            <w:r w:rsidRPr="00C70485">
              <w:rPr>
                <w:rStyle w:val="fontstyle21"/>
                <w:sz w:val="27"/>
                <w:szCs w:val="27"/>
              </w:rPr>
              <w:t>Có trình độ đại học trở lên và đã qua thực tế hoạt động</w:t>
            </w:r>
            <w:r w:rsidRPr="00C70485">
              <w:rPr>
                <w:rFonts w:ascii="TimesNewRomanPS-ItalicMT" w:hAnsi="TimesNewRomanPS-ItalicMT"/>
                <w:i/>
                <w:iCs/>
                <w:color w:val="000000"/>
                <w:sz w:val="27"/>
                <w:szCs w:val="27"/>
              </w:rPr>
              <w:br/>
            </w:r>
            <w:r w:rsidRPr="00C70485">
              <w:rPr>
                <w:rStyle w:val="fontstyle21"/>
                <w:sz w:val="27"/>
                <w:szCs w:val="27"/>
              </w:rPr>
              <w:lastRenderedPageBreak/>
              <w:t>chuyên môn ở lĩnh vực được đào tạo từ đủ 05 năm trở lên</w:t>
            </w:r>
            <w:r w:rsidRPr="00C70485">
              <w:rPr>
                <w:rStyle w:val="fontstyle01"/>
                <w:sz w:val="27"/>
                <w:szCs w:val="27"/>
              </w:rPr>
              <w:t>” tương tự như quy định</w:t>
            </w:r>
            <w:r w:rsidRPr="00C70485">
              <w:rPr>
                <w:rFonts w:ascii="TimesNewRomanPSMT" w:hAnsi="TimesNewRomanPSMT"/>
                <w:color w:val="000000"/>
                <w:sz w:val="27"/>
                <w:szCs w:val="27"/>
              </w:rPr>
              <w:br/>
            </w:r>
            <w:r w:rsidRPr="00C70485">
              <w:rPr>
                <w:rStyle w:val="fontstyle01"/>
                <w:sz w:val="27"/>
                <w:szCs w:val="27"/>
              </w:rPr>
              <w:t>tại điểm b khoản 1 Điều 10 Luật Giám định tư pháp năm 2025.</w:t>
            </w:r>
          </w:p>
        </w:tc>
        <w:tc>
          <w:tcPr>
            <w:tcW w:w="3098" w:type="dxa"/>
          </w:tcPr>
          <w:p w14:paraId="79FC2E4A" w14:textId="77777777" w:rsidR="00732305" w:rsidRPr="00C70485" w:rsidRDefault="00844A62"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lastRenderedPageBreak/>
              <w:t>Tiếp thu, đã chỉnh lý dự thảo Thông tư.</w:t>
            </w:r>
          </w:p>
        </w:tc>
      </w:tr>
      <w:tr w:rsidR="00732305" w:rsidRPr="00732305" w14:paraId="248EAEA2" w14:textId="77777777" w:rsidTr="00252FC7">
        <w:tc>
          <w:tcPr>
            <w:tcW w:w="2515" w:type="dxa"/>
          </w:tcPr>
          <w:p w14:paraId="4E0B0CE9" w14:textId="77777777" w:rsidR="00732305" w:rsidRPr="00C70485" w:rsidRDefault="00732305" w:rsidP="005A5CAF">
            <w:pPr>
              <w:spacing w:before="40" w:afterLines="40" w:after="96"/>
              <w:jc w:val="both"/>
              <w:rPr>
                <w:rFonts w:ascii="Times New Roman" w:hAnsi="Times New Roman" w:cs="Times New Roman"/>
                <w:sz w:val="27"/>
                <w:szCs w:val="27"/>
              </w:rPr>
            </w:pPr>
          </w:p>
        </w:tc>
        <w:tc>
          <w:tcPr>
            <w:tcW w:w="2944" w:type="dxa"/>
          </w:tcPr>
          <w:p w14:paraId="18FB20B6" w14:textId="77777777" w:rsidR="00732305" w:rsidRPr="00C70485" w:rsidRDefault="00844A62"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Cục Hành chính tư pháp</w:t>
            </w:r>
          </w:p>
        </w:tc>
        <w:tc>
          <w:tcPr>
            <w:tcW w:w="5568" w:type="dxa"/>
          </w:tcPr>
          <w:p w14:paraId="7522A654" w14:textId="77777777" w:rsidR="00732305" w:rsidRPr="00C70485" w:rsidRDefault="00BE6AB1" w:rsidP="00016C18">
            <w:pPr>
              <w:pStyle w:val="Heading1"/>
              <w:tabs>
                <w:tab w:val="left" w:pos="1425"/>
              </w:tabs>
              <w:spacing w:before="40" w:afterLines="40" w:after="96"/>
              <w:ind w:left="0" w:firstLine="0"/>
              <w:rPr>
                <w:rFonts w:eastAsiaTheme="minorHAnsi"/>
                <w:b w:val="0"/>
                <w:bCs w:val="0"/>
                <w:sz w:val="27"/>
                <w:szCs w:val="27"/>
                <w:lang w:val="en-US"/>
              </w:rPr>
            </w:pPr>
            <w:r w:rsidRPr="00C70485">
              <w:rPr>
                <w:rStyle w:val="fontstyle01"/>
                <w:rFonts w:eastAsiaTheme="minorHAnsi" w:cstheme="minorBidi"/>
                <w:b w:val="0"/>
                <w:bCs w:val="0"/>
                <w:sz w:val="27"/>
                <w:szCs w:val="27"/>
                <w:lang w:val="vi-VN"/>
              </w:rPr>
              <w:t>Cần quy định rõ "</w:t>
            </w:r>
            <w:r w:rsidRPr="00C70485">
              <w:rPr>
                <w:rStyle w:val="fontstyle01"/>
                <w:rFonts w:eastAsiaTheme="minorHAnsi" w:cstheme="minorBidi"/>
                <w:b w:val="0"/>
                <w:bCs w:val="0"/>
                <w:i/>
                <w:iCs/>
                <w:sz w:val="27"/>
                <w:szCs w:val="27"/>
                <w:lang w:val="vi-VN"/>
              </w:rPr>
              <w:t>Trình độ đại học trở lên</w:t>
            </w:r>
            <w:r w:rsidRPr="00C70485">
              <w:rPr>
                <w:rStyle w:val="fontstyle01"/>
                <w:rFonts w:eastAsiaTheme="minorHAnsi" w:cstheme="minorBidi"/>
                <w:b w:val="0"/>
                <w:bCs w:val="0"/>
                <w:sz w:val="27"/>
                <w:szCs w:val="27"/>
                <w:lang w:val="vi-VN"/>
              </w:rPr>
              <w:t>" phải là bằng cấp phù hợp trực</w:t>
            </w:r>
            <w:r w:rsidRPr="00C70485">
              <w:rPr>
                <w:rStyle w:val="fontstyle01"/>
                <w:rFonts w:eastAsiaTheme="minorHAnsi" w:cstheme="minorBidi"/>
                <w:b w:val="0"/>
                <w:bCs w:val="0"/>
                <w:sz w:val="27"/>
                <w:szCs w:val="27"/>
                <w:lang w:val="vi-VN"/>
              </w:rPr>
              <w:br/>
              <w:t>tiếp với lĩnh vực chuyên môn thực hiện giám định và "</w:t>
            </w:r>
            <w:r w:rsidRPr="00C70485">
              <w:rPr>
                <w:rStyle w:val="fontstyle01"/>
                <w:rFonts w:eastAsiaTheme="minorHAnsi" w:cstheme="minorBidi"/>
                <w:b w:val="0"/>
                <w:bCs w:val="0"/>
                <w:i/>
                <w:iCs/>
                <w:sz w:val="27"/>
                <w:szCs w:val="27"/>
                <w:lang w:val="vi-VN"/>
              </w:rPr>
              <w:t>05 năm kinh nghiệm</w:t>
            </w:r>
            <w:r w:rsidRPr="00C70485">
              <w:rPr>
                <w:rStyle w:val="fontstyle01"/>
                <w:rFonts w:eastAsiaTheme="minorHAnsi" w:cstheme="minorBidi"/>
                <w:b w:val="0"/>
                <w:bCs w:val="0"/>
                <w:sz w:val="27"/>
                <w:szCs w:val="27"/>
                <w:lang w:val="vi-VN"/>
              </w:rPr>
              <w:t>" phải</w:t>
            </w:r>
            <w:r w:rsidRPr="00C70485">
              <w:rPr>
                <w:rStyle w:val="fontstyle01"/>
                <w:rFonts w:eastAsiaTheme="minorHAnsi" w:cstheme="minorBidi"/>
                <w:b w:val="0"/>
                <w:bCs w:val="0"/>
                <w:sz w:val="27"/>
                <w:szCs w:val="27"/>
                <w:lang w:val="vi-VN"/>
              </w:rPr>
              <w:br/>
              <w:t>là thời gian làm việc, hành nghề thực tế trong lĩnh vực tương ứng, được chứng</w:t>
            </w:r>
            <w:r w:rsidRPr="00C70485">
              <w:rPr>
                <w:rStyle w:val="fontstyle01"/>
                <w:rFonts w:eastAsiaTheme="minorHAnsi" w:cstheme="minorBidi"/>
                <w:b w:val="0"/>
                <w:bCs w:val="0"/>
                <w:sz w:val="27"/>
                <w:szCs w:val="27"/>
                <w:lang w:val="vi-VN"/>
              </w:rPr>
              <w:br/>
              <w:t>minh bằng các căn cứ hợp pháp như quá trình tham gia bảo hiểm xã hội, hợp đồng</w:t>
            </w:r>
            <w:r w:rsidRPr="00C70485">
              <w:rPr>
                <w:rStyle w:val="fontstyle01"/>
                <w:rFonts w:eastAsiaTheme="minorHAnsi" w:cstheme="minorBidi"/>
                <w:b w:val="0"/>
                <w:bCs w:val="0"/>
                <w:sz w:val="27"/>
                <w:szCs w:val="27"/>
                <w:lang w:val="vi-VN"/>
              </w:rPr>
              <w:br/>
              <w:t>lao động, hoặc xác nhận chuyên môn của cơ quan, tổ chức có thẩm quyền. Việc</w:t>
            </w:r>
            <w:r w:rsidRPr="00C70485">
              <w:rPr>
                <w:rStyle w:val="fontstyle01"/>
                <w:rFonts w:eastAsiaTheme="minorHAnsi" w:cstheme="minorBidi"/>
                <w:b w:val="0"/>
                <w:bCs w:val="0"/>
                <w:sz w:val="27"/>
                <w:szCs w:val="27"/>
                <w:lang w:val="vi-VN"/>
              </w:rPr>
              <w:br/>
              <w:t>quy định cụ thể các tiêu chí nêu trên là cần thiết nhằm bảo đảm chất lượng đội</w:t>
            </w:r>
            <w:r w:rsidRPr="00C70485">
              <w:rPr>
                <w:rStyle w:val="fontstyle01"/>
                <w:rFonts w:eastAsiaTheme="minorHAnsi" w:cstheme="minorBidi"/>
                <w:b w:val="0"/>
                <w:bCs w:val="0"/>
                <w:sz w:val="27"/>
                <w:szCs w:val="27"/>
                <w:lang w:val="vi-VN"/>
              </w:rPr>
              <w:br/>
              <w:t>ngũ người giám định tư pháp theo vụ việc, tránh tình trạng chỉ căn cứ vào bằng</w:t>
            </w:r>
            <w:r w:rsidRPr="00C70485">
              <w:rPr>
                <w:rStyle w:val="fontstyle01"/>
                <w:rFonts w:eastAsiaTheme="minorHAnsi" w:cstheme="minorBidi"/>
                <w:b w:val="0"/>
                <w:bCs w:val="0"/>
                <w:sz w:val="27"/>
                <w:szCs w:val="27"/>
                <w:lang w:val="vi-VN"/>
              </w:rPr>
              <w:br/>
              <w:t>cấp mà không đánh giá đầy đủ năng lực thực hành, kinh nghiệm chuyên môn, từ</w:t>
            </w:r>
            <w:r w:rsidRPr="00C70485">
              <w:rPr>
                <w:rStyle w:val="fontstyle01"/>
                <w:rFonts w:eastAsiaTheme="minorHAnsi" w:cstheme="minorBidi"/>
                <w:b w:val="0"/>
                <w:bCs w:val="0"/>
                <w:sz w:val="27"/>
                <w:szCs w:val="27"/>
                <w:lang w:val="vi-VN"/>
              </w:rPr>
              <w:br/>
              <w:t>đó hạn chế nguy cơ kết luận giám định thiếu tính thuyết phục hoặc không được</w:t>
            </w:r>
            <w:r w:rsidRPr="00C70485">
              <w:rPr>
                <w:rStyle w:val="fontstyle01"/>
                <w:rFonts w:eastAsiaTheme="minorHAnsi" w:cstheme="minorBidi"/>
                <w:b w:val="0"/>
                <w:bCs w:val="0"/>
                <w:sz w:val="27"/>
                <w:szCs w:val="27"/>
                <w:lang w:val="vi-VN"/>
              </w:rPr>
              <w:br/>
              <w:t>chấp nhận trong quá trình tố tụng</w:t>
            </w:r>
          </w:p>
        </w:tc>
        <w:tc>
          <w:tcPr>
            <w:tcW w:w="3098" w:type="dxa"/>
          </w:tcPr>
          <w:p w14:paraId="4D53D7E8" w14:textId="77777777" w:rsidR="00732305" w:rsidRPr="00C70485" w:rsidRDefault="00844A62"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w:t>
            </w:r>
          </w:p>
        </w:tc>
      </w:tr>
      <w:tr w:rsidR="00CA1A2D" w:rsidRPr="00732305" w14:paraId="1F9583CE" w14:textId="77777777" w:rsidTr="00252FC7">
        <w:tc>
          <w:tcPr>
            <w:tcW w:w="2515" w:type="dxa"/>
          </w:tcPr>
          <w:p w14:paraId="10CE3E0B" w14:textId="77777777" w:rsidR="00CA1A2D" w:rsidRPr="00C70485" w:rsidRDefault="00CA1A2D" w:rsidP="005A5CAF">
            <w:pPr>
              <w:spacing w:before="40" w:afterLines="40" w:after="96"/>
              <w:jc w:val="both"/>
              <w:rPr>
                <w:rFonts w:ascii="Times New Roman" w:hAnsi="Times New Roman" w:cs="Times New Roman"/>
                <w:b/>
                <w:sz w:val="27"/>
                <w:szCs w:val="27"/>
                <w:lang w:val="en-US"/>
              </w:rPr>
            </w:pPr>
          </w:p>
        </w:tc>
        <w:tc>
          <w:tcPr>
            <w:tcW w:w="2944" w:type="dxa"/>
          </w:tcPr>
          <w:p w14:paraId="532EE085" w14:textId="77777777" w:rsidR="00CA1A2D" w:rsidRPr="00C70485" w:rsidRDefault="00CA1A2D"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Đắc Lắk</w:t>
            </w:r>
          </w:p>
        </w:tc>
        <w:tc>
          <w:tcPr>
            <w:tcW w:w="5568" w:type="dxa"/>
          </w:tcPr>
          <w:p w14:paraId="486834D1" w14:textId="77777777" w:rsidR="00CA1A2D" w:rsidRPr="00C70485" w:rsidRDefault="00CA1A2D" w:rsidP="000124EE">
            <w:pPr>
              <w:widowControl w:val="0"/>
              <w:tabs>
                <w:tab w:val="left" w:pos="1298"/>
              </w:tabs>
              <w:autoSpaceDE w:val="0"/>
              <w:autoSpaceDN w:val="0"/>
              <w:spacing w:before="40" w:afterLines="40" w:after="96"/>
              <w:jc w:val="both"/>
              <w:rPr>
                <w:rStyle w:val="fontstyle01"/>
                <w:sz w:val="27"/>
                <w:szCs w:val="27"/>
              </w:rPr>
            </w:pPr>
            <w:r w:rsidRPr="00C70485">
              <w:rPr>
                <w:rStyle w:val="fontstyle01"/>
                <w:sz w:val="27"/>
                <w:szCs w:val="27"/>
              </w:rPr>
              <w:t xml:space="preserve">Đề nghị sửa </w:t>
            </w:r>
            <w:r w:rsidRPr="00C70485">
              <w:rPr>
                <w:rStyle w:val="fontstyle21"/>
                <w:sz w:val="27"/>
                <w:szCs w:val="27"/>
              </w:rPr>
              <w:t>“a) Có trình độ đại học trở lên về ngành luật hoặc ngành đào</w:t>
            </w:r>
            <w:r w:rsidRPr="00C70485">
              <w:rPr>
                <w:rFonts w:ascii="TimesNewRomanPS-ItalicMT" w:hAnsi="TimesNewRomanPS-ItalicMT"/>
                <w:i/>
                <w:iCs/>
                <w:color w:val="000000"/>
                <w:sz w:val="27"/>
                <w:szCs w:val="27"/>
              </w:rPr>
              <w:br/>
            </w:r>
            <w:r w:rsidRPr="00C70485">
              <w:rPr>
                <w:rStyle w:val="fontstyle21"/>
                <w:sz w:val="27"/>
                <w:szCs w:val="27"/>
              </w:rPr>
              <w:t xml:space="preserve">tạo khác phù hợp với chức danh hoặc vị trí việc làm, do cơ sở giáo dục…” </w:t>
            </w:r>
            <w:r w:rsidRPr="00C70485">
              <w:rPr>
                <w:rStyle w:val="fontstyle01"/>
                <w:sz w:val="27"/>
                <w:szCs w:val="27"/>
              </w:rPr>
              <w:t>thành</w:t>
            </w:r>
            <w:r w:rsidRPr="00C70485">
              <w:rPr>
                <w:rFonts w:ascii="TimesNewRomanPSMT" w:hAnsi="TimesNewRomanPSMT"/>
                <w:color w:val="000000"/>
                <w:sz w:val="27"/>
                <w:szCs w:val="27"/>
              </w:rPr>
              <w:br/>
            </w:r>
            <w:r w:rsidRPr="00C70485">
              <w:rPr>
                <w:rStyle w:val="fontstyle21"/>
                <w:sz w:val="27"/>
                <w:szCs w:val="27"/>
              </w:rPr>
              <w:t>“a) Có trình độ đại học trở lên về ngành luật hoặc ngành đào tạo khác phù hợp</w:t>
            </w:r>
            <w:r w:rsidRPr="00C70485">
              <w:rPr>
                <w:rFonts w:ascii="TimesNewRomanPS-ItalicMT" w:hAnsi="TimesNewRomanPS-ItalicMT"/>
                <w:i/>
                <w:iCs/>
                <w:color w:val="000000"/>
                <w:sz w:val="27"/>
                <w:szCs w:val="27"/>
              </w:rPr>
              <w:br/>
            </w:r>
            <w:r w:rsidRPr="00C70485">
              <w:rPr>
                <w:rStyle w:val="fontstyle21"/>
                <w:sz w:val="27"/>
                <w:szCs w:val="27"/>
              </w:rPr>
              <w:lastRenderedPageBreak/>
              <w:t>với lĩnh vực giám định tư pháp mà người đó đề nghị bổ nhiệm, do cơ sở giáo</w:t>
            </w:r>
            <w:r w:rsidRPr="00C70485">
              <w:rPr>
                <w:rFonts w:ascii="TimesNewRomanPS-ItalicMT" w:hAnsi="TimesNewRomanPS-ItalicMT"/>
                <w:i/>
                <w:iCs/>
                <w:color w:val="000000"/>
                <w:sz w:val="27"/>
                <w:szCs w:val="27"/>
              </w:rPr>
              <w:br/>
            </w:r>
            <w:r w:rsidRPr="00C70485">
              <w:rPr>
                <w:rStyle w:val="fontstyle21"/>
                <w:sz w:val="27"/>
                <w:szCs w:val="27"/>
              </w:rPr>
              <w:t xml:space="preserve">dục…” </w:t>
            </w:r>
            <w:r w:rsidRPr="00C70485">
              <w:rPr>
                <w:rStyle w:val="fontstyle01"/>
                <w:sz w:val="27"/>
                <w:szCs w:val="27"/>
              </w:rPr>
              <w:t>để đảm bảo đúng trọng tâm đang xem xét tiêu chuẩn bổ nhiệm giám định</w:t>
            </w:r>
            <w:r w:rsidRPr="00C70485">
              <w:rPr>
                <w:rFonts w:ascii="TimesNewRomanPSMT" w:hAnsi="TimesNewRomanPSMT"/>
                <w:color w:val="000000"/>
                <w:sz w:val="27"/>
                <w:szCs w:val="27"/>
              </w:rPr>
              <w:br/>
            </w:r>
            <w:r w:rsidRPr="00C70485">
              <w:rPr>
                <w:rStyle w:val="fontstyle01"/>
                <w:sz w:val="27"/>
                <w:szCs w:val="27"/>
              </w:rPr>
              <w:t>viên tư pháp.</w:t>
            </w:r>
            <w:r w:rsidRPr="00C70485">
              <w:rPr>
                <w:rFonts w:ascii="TimesNewRomanPSMT" w:hAnsi="TimesNewRomanPSMT"/>
                <w:color w:val="000000"/>
                <w:sz w:val="27"/>
                <w:szCs w:val="27"/>
              </w:rPr>
              <w:br/>
            </w:r>
          </w:p>
        </w:tc>
        <w:tc>
          <w:tcPr>
            <w:tcW w:w="3098" w:type="dxa"/>
          </w:tcPr>
          <w:p w14:paraId="60BF2258" w14:textId="77777777" w:rsidR="00CA1A2D" w:rsidRPr="00C70485" w:rsidRDefault="00CA1A2D" w:rsidP="005A5CAF">
            <w:pPr>
              <w:spacing w:before="40" w:afterLines="40" w:after="96"/>
              <w:jc w:val="both"/>
              <w:rPr>
                <w:rFonts w:ascii="Times New Roman" w:hAnsi="Times New Roman" w:cs="Times New Roman"/>
                <w:sz w:val="27"/>
                <w:szCs w:val="27"/>
                <w:lang w:val="nl-NL"/>
              </w:rPr>
            </w:pPr>
          </w:p>
        </w:tc>
      </w:tr>
      <w:tr w:rsidR="000124EE" w:rsidRPr="00732305" w14:paraId="7838F8B0" w14:textId="77777777" w:rsidTr="00252FC7">
        <w:tc>
          <w:tcPr>
            <w:tcW w:w="2515" w:type="dxa"/>
          </w:tcPr>
          <w:p w14:paraId="45EE36A6" w14:textId="77777777" w:rsidR="000124EE" w:rsidRPr="00C70485" w:rsidRDefault="000124EE" w:rsidP="005A5CAF">
            <w:pPr>
              <w:spacing w:before="40" w:afterLines="40" w:after="96"/>
              <w:jc w:val="both"/>
              <w:rPr>
                <w:rFonts w:ascii="Times New Roman" w:hAnsi="Times New Roman" w:cs="Times New Roman"/>
                <w:b/>
                <w:sz w:val="27"/>
                <w:szCs w:val="27"/>
                <w:lang w:val="en-US"/>
              </w:rPr>
            </w:pPr>
          </w:p>
        </w:tc>
        <w:tc>
          <w:tcPr>
            <w:tcW w:w="2944" w:type="dxa"/>
          </w:tcPr>
          <w:p w14:paraId="5EB35CB6" w14:textId="77777777" w:rsidR="000124EE" w:rsidRPr="00C70485" w:rsidRDefault="000124EE" w:rsidP="000124EE">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Đắc Lắk, Lai Châu</w:t>
            </w:r>
            <w:r w:rsidR="00984E36">
              <w:rPr>
                <w:rFonts w:ascii="Times New Roman" w:hAnsi="Times New Roman" w:cs="Times New Roman"/>
                <w:sz w:val="27"/>
                <w:szCs w:val="27"/>
                <w:lang w:val="en-US"/>
              </w:rPr>
              <w:t>, Văn phòng Bộ</w:t>
            </w:r>
          </w:p>
        </w:tc>
        <w:tc>
          <w:tcPr>
            <w:tcW w:w="5568" w:type="dxa"/>
          </w:tcPr>
          <w:p w14:paraId="21F8AD3A" w14:textId="77777777" w:rsidR="000124EE" w:rsidRPr="00C70485" w:rsidRDefault="000124EE" w:rsidP="00984E36">
            <w:pPr>
              <w:widowControl w:val="0"/>
              <w:tabs>
                <w:tab w:val="left" w:pos="1298"/>
              </w:tabs>
              <w:autoSpaceDE w:val="0"/>
              <w:autoSpaceDN w:val="0"/>
              <w:spacing w:before="40" w:afterLines="40" w:after="96"/>
              <w:jc w:val="both"/>
              <w:rPr>
                <w:rFonts w:ascii="Times New Roman" w:hAnsi="Times New Roman" w:cs="Times New Roman"/>
                <w:color w:val="000000"/>
                <w:sz w:val="27"/>
                <w:szCs w:val="27"/>
              </w:rPr>
            </w:pPr>
            <w:r w:rsidRPr="00C70485">
              <w:rPr>
                <w:rStyle w:val="fontstyle01"/>
                <w:sz w:val="27"/>
                <w:szCs w:val="27"/>
              </w:rPr>
              <w:t xml:space="preserve">- Đề nghị sửa “c) </w:t>
            </w:r>
            <w:r w:rsidRPr="00C70485">
              <w:rPr>
                <w:rStyle w:val="fontstyle21"/>
                <w:sz w:val="27"/>
                <w:szCs w:val="27"/>
              </w:rPr>
              <w:t xml:space="preserve">Đã qua lớp bồi dưỡng kiến thức pháp lý” </w:t>
            </w:r>
            <w:r w:rsidRPr="00C70485">
              <w:rPr>
                <w:rStyle w:val="fontstyle01"/>
                <w:sz w:val="27"/>
                <w:szCs w:val="27"/>
              </w:rPr>
              <w:t xml:space="preserve">thành </w:t>
            </w:r>
            <w:r w:rsidRPr="00C70485">
              <w:rPr>
                <w:rStyle w:val="fontstyle21"/>
                <w:sz w:val="27"/>
                <w:szCs w:val="27"/>
              </w:rPr>
              <w:t>“c) Đã</w:t>
            </w:r>
            <w:r w:rsidRPr="00C70485">
              <w:rPr>
                <w:rFonts w:ascii="TimesNewRomanPS-ItalicMT" w:hAnsi="TimesNewRomanPS-ItalicMT"/>
                <w:i/>
                <w:iCs/>
                <w:color w:val="000000"/>
                <w:sz w:val="27"/>
                <w:szCs w:val="27"/>
              </w:rPr>
              <w:br/>
            </w:r>
            <w:r w:rsidRPr="00C70485">
              <w:rPr>
                <w:rStyle w:val="fontstyle21"/>
                <w:sz w:val="27"/>
                <w:szCs w:val="27"/>
              </w:rPr>
              <w:t xml:space="preserve">qua lớp bồi dưỡng kiến thức pháp luật” </w:t>
            </w:r>
            <w:r w:rsidRPr="00C70485">
              <w:rPr>
                <w:rStyle w:val="fontstyle01"/>
                <w:sz w:val="27"/>
                <w:szCs w:val="27"/>
              </w:rPr>
              <w:t>cho thống nhất trong Dự thả</w:t>
            </w:r>
            <w:r w:rsidR="00CF04DD" w:rsidRPr="00C70485">
              <w:rPr>
                <w:rStyle w:val="fontstyle01"/>
                <w:sz w:val="27"/>
                <w:szCs w:val="27"/>
              </w:rPr>
              <w:t>o với điểm c khoản 1 Điều 10</w:t>
            </w:r>
            <w:r w:rsidRPr="00C70485">
              <w:rPr>
                <w:rStyle w:val="fontstyle01"/>
                <w:sz w:val="27"/>
                <w:szCs w:val="27"/>
              </w:rPr>
              <w:t xml:space="preserve"> Luật</w:t>
            </w:r>
            <w:r w:rsidR="00984E36">
              <w:rPr>
                <w:rStyle w:val="fontstyle01"/>
                <w:rFonts w:asciiTheme="minorHAnsi" w:hAnsiTheme="minorHAnsi"/>
                <w:sz w:val="27"/>
                <w:szCs w:val="27"/>
                <w:lang w:val="en-US"/>
              </w:rPr>
              <w:t xml:space="preserve"> </w:t>
            </w:r>
            <w:r w:rsidRPr="00C70485">
              <w:rPr>
                <w:rStyle w:val="fontstyle01"/>
                <w:sz w:val="27"/>
                <w:szCs w:val="27"/>
              </w:rPr>
              <w:t>Giám định tư pháp năm 2025</w:t>
            </w:r>
            <w:r w:rsidRPr="00C70485">
              <w:rPr>
                <w:rStyle w:val="fontstyle21"/>
                <w:sz w:val="27"/>
                <w:szCs w:val="27"/>
              </w:rPr>
              <w:t>.</w:t>
            </w:r>
          </w:p>
        </w:tc>
        <w:tc>
          <w:tcPr>
            <w:tcW w:w="3098" w:type="dxa"/>
          </w:tcPr>
          <w:p w14:paraId="5C1A4E41" w14:textId="77777777" w:rsidR="000124EE" w:rsidRPr="00C70485" w:rsidRDefault="000124EE" w:rsidP="005A5CAF">
            <w:pPr>
              <w:spacing w:before="40" w:afterLines="40" w:after="96"/>
              <w:jc w:val="both"/>
              <w:rPr>
                <w:rFonts w:ascii="Times New Roman" w:hAnsi="Times New Roman" w:cs="Times New Roman"/>
                <w:sz w:val="27"/>
                <w:szCs w:val="27"/>
                <w:lang w:val="nl-NL"/>
              </w:rPr>
            </w:pPr>
          </w:p>
        </w:tc>
      </w:tr>
      <w:tr w:rsidR="0025048B" w:rsidRPr="00732305" w14:paraId="4CA3AC8D" w14:textId="77777777" w:rsidTr="003248E9">
        <w:tc>
          <w:tcPr>
            <w:tcW w:w="14125" w:type="dxa"/>
            <w:gridSpan w:val="4"/>
          </w:tcPr>
          <w:p w14:paraId="3CA9796A" w14:textId="77777777" w:rsidR="0025048B" w:rsidRPr="00C70485" w:rsidRDefault="0025048B"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en-US"/>
              </w:rPr>
              <w:t>1.3. Về Hội đồng giám định tư pháp</w:t>
            </w:r>
          </w:p>
        </w:tc>
      </w:tr>
      <w:tr w:rsidR="00732305" w:rsidRPr="00732305" w14:paraId="1111C664" w14:textId="77777777" w:rsidTr="00252FC7">
        <w:tc>
          <w:tcPr>
            <w:tcW w:w="2515" w:type="dxa"/>
          </w:tcPr>
          <w:p w14:paraId="3E1F7D48" w14:textId="77777777" w:rsidR="00732305" w:rsidRPr="00C70485" w:rsidRDefault="00732305" w:rsidP="005A5CAF">
            <w:pPr>
              <w:spacing w:before="40" w:afterLines="40" w:after="96"/>
              <w:jc w:val="both"/>
              <w:rPr>
                <w:rFonts w:ascii="Times New Roman" w:hAnsi="Times New Roman" w:cs="Times New Roman"/>
                <w:b/>
                <w:sz w:val="27"/>
                <w:szCs w:val="27"/>
                <w:lang w:val="en-US"/>
              </w:rPr>
            </w:pPr>
          </w:p>
        </w:tc>
        <w:tc>
          <w:tcPr>
            <w:tcW w:w="2944" w:type="dxa"/>
          </w:tcPr>
          <w:p w14:paraId="591607C0" w14:textId="77777777" w:rsidR="00732305" w:rsidRPr="00C70485" w:rsidRDefault="0025048B"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Sở Tư pháp </w:t>
            </w:r>
            <w:r w:rsidR="00521FC0" w:rsidRPr="00C70485">
              <w:rPr>
                <w:rFonts w:ascii="Times New Roman" w:hAnsi="Times New Roman" w:cs="Times New Roman"/>
                <w:sz w:val="27"/>
                <w:szCs w:val="27"/>
                <w:lang w:val="en-US"/>
              </w:rPr>
              <w:t>Lào Cai</w:t>
            </w:r>
            <w:r w:rsidR="001720EB" w:rsidRPr="00C70485">
              <w:rPr>
                <w:rFonts w:ascii="Times New Roman" w:hAnsi="Times New Roman" w:cs="Times New Roman"/>
                <w:sz w:val="27"/>
                <w:szCs w:val="27"/>
                <w:lang w:val="en-US"/>
              </w:rPr>
              <w:t>, Sơn La</w:t>
            </w:r>
          </w:p>
        </w:tc>
        <w:tc>
          <w:tcPr>
            <w:tcW w:w="5568" w:type="dxa"/>
          </w:tcPr>
          <w:p w14:paraId="3D342D5D" w14:textId="77777777" w:rsidR="00732305" w:rsidRPr="00C70485" w:rsidRDefault="00521FC0" w:rsidP="00E07B21">
            <w:pPr>
              <w:widowControl w:val="0"/>
              <w:tabs>
                <w:tab w:val="left" w:pos="1298"/>
              </w:tabs>
              <w:autoSpaceDE w:val="0"/>
              <w:autoSpaceDN w:val="0"/>
              <w:spacing w:before="40" w:afterLines="40" w:after="96"/>
              <w:jc w:val="both"/>
              <w:rPr>
                <w:rFonts w:ascii="Times New Roman" w:hAnsi="Times New Roman" w:cs="Times New Roman"/>
                <w:sz w:val="27"/>
                <w:szCs w:val="27"/>
              </w:rPr>
            </w:pPr>
            <w:r w:rsidRPr="00C70485">
              <w:rPr>
                <w:rFonts w:ascii="TimesNewRomanPSMT" w:hAnsi="TimesNewRomanPSMT"/>
                <w:color w:val="000000"/>
                <w:sz w:val="27"/>
                <w:szCs w:val="27"/>
              </w:rPr>
              <w:t>Đề nghị Ban soạn thảo bổ sung thêm quy định về việc thành</w:t>
            </w:r>
            <w:r w:rsidRPr="00C70485">
              <w:rPr>
                <w:rFonts w:ascii="TimesNewRomanPSMT" w:hAnsi="TimesNewRomanPSMT"/>
                <w:color w:val="000000"/>
                <w:sz w:val="27"/>
                <w:szCs w:val="27"/>
              </w:rPr>
              <w:br/>
              <w:t>lập Hội đồng giám định tại địa phương</w:t>
            </w:r>
            <w:r w:rsidR="00644532" w:rsidRPr="00C70485">
              <w:rPr>
                <w:color w:val="000000"/>
                <w:sz w:val="27"/>
                <w:szCs w:val="27"/>
                <w:lang w:val="en-US"/>
              </w:rPr>
              <w:t xml:space="preserve"> </w:t>
            </w:r>
            <w:r w:rsidR="00644532" w:rsidRPr="00C70485">
              <w:rPr>
                <w:rFonts w:ascii="TimesNewRomanPSMT" w:hAnsi="TimesNewRomanPSMT"/>
                <w:color w:val="000000"/>
                <w:sz w:val="27"/>
                <w:szCs w:val="27"/>
              </w:rPr>
              <w:t>(tại Điều 6 dự thảo)</w:t>
            </w:r>
            <w:r w:rsidRPr="00C70485">
              <w:rPr>
                <w:rFonts w:ascii="TimesNewRomanPSMT" w:hAnsi="TimesNewRomanPSMT"/>
                <w:color w:val="000000"/>
                <w:sz w:val="27"/>
                <w:szCs w:val="27"/>
              </w:rPr>
              <w:t xml:space="preserve"> để đảm bảo quy định đầy đủ, chặt chẽ và</w:t>
            </w:r>
            <w:r w:rsidR="00644532" w:rsidRPr="00C70485">
              <w:rPr>
                <w:color w:val="000000"/>
                <w:sz w:val="27"/>
                <w:szCs w:val="27"/>
                <w:lang w:val="en-US"/>
              </w:rPr>
              <w:t xml:space="preserve"> </w:t>
            </w:r>
            <w:r w:rsidRPr="00C70485">
              <w:rPr>
                <w:rFonts w:ascii="TimesNewRomanPSMT" w:hAnsi="TimesNewRomanPSMT"/>
                <w:color w:val="000000"/>
                <w:sz w:val="27"/>
                <w:szCs w:val="27"/>
              </w:rPr>
              <w:t>thống nhất với khoản 2 Điều 33 Luật Giám định tư pháp năm 2025</w:t>
            </w:r>
          </w:p>
        </w:tc>
        <w:tc>
          <w:tcPr>
            <w:tcW w:w="3098" w:type="dxa"/>
          </w:tcPr>
          <w:p w14:paraId="15BD0FBF" w14:textId="77777777" w:rsidR="00732305" w:rsidRPr="00C70485" w:rsidRDefault="001720EB"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w:t>
            </w:r>
            <w:r w:rsidR="00E07B21" w:rsidRPr="00C70485">
              <w:rPr>
                <w:rFonts w:ascii="Times New Roman" w:hAnsi="Times New Roman" w:cs="Times New Roman"/>
                <w:sz w:val="27"/>
                <w:szCs w:val="27"/>
                <w:lang w:val="nl-NL"/>
              </w:rPr>
              <w:t>, đã bổ sung khoản 2 Điều 6</w:t>
            </w:r>
          </w:p>
        </w:tc>
      </w:tr>
      <w:tr w:rsidR="00E07B21" w:rsidRPr="00732305" w14:paraId="50ACF5A1" w14:textId="77777777" w:rsidTr="00551C6C">
        <w:tc>
          <w:tcPr>
            <w:tcW w:w="14125" w:type="dxa"/>
            <w:gridSpan w:val="4"/>
          </w:tcPr>
          <w:p w14:paraId="71F4A00D" w14:textId="77777777" w:rsidR="00E07B21" w:rsidRPr="00C70485" w:rsidRDefault="00E07B21" w:rsidP="00E07B21">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en-US"/>
              </w:rPr>
              <w:t>1.4. Về tiếp nhận trưng cầu, yêu cầu giám định</w:t>
            </w:r>
          </w:p>
        </w:tc>
      </w:tr>
      <w:tr w:rsidR="006376E1" w:rsidRPr="00732305" w14:paraId="1D625600" w14:textId="77777777" w:rsidTr="00252FC7">
        <w:tc>
          <w:tcPr>
            <w:tcW w:w="2515" w:type="dxa"/>
          </w:tcPr>
          <w:p w14:paraId="1657F257" w14:textId="77777777" w:rsidR="006376E1" w:rsidRPr="00C70485" w:rsidRDefault="006376E1" w:rsidP="005A5CAF">
            <w:pPr>
              <w:spacing w:before="40" w:afterLines="40" w:after="96"/>
              <w:jc w:val="both"/>
              <w:rPr>
                <w:rFonts w:ascii="Times New Roman" w:hAnsi="Times New Roman" w:cs="Times New Roman"/>
                <w:b/>
                <w:sz w:val="27"/>
                <w:szCs w:val="27"/>
                <w:lang w:val="en-US"/>
              </w:rPr>
            </w:pPr>
          </w:p>
        </w:tc>
        <w:tc>
          <w:tcPr>
            <w:tcW w:w="2944" w:type="dxa"/>
          </w:tcPr>
          <w:p w14:paraId="46F8A6B5" w14:textId="77777777" w:rsidR="006376E1" w:rsidRPr="00C70485" w:rsidRDefault="003232B2"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Sở Tư pháp </w:t>
            </w:r>
            <w:r w:rsidR="009A2561" w:rsidRPr="00C70485">
              <w:rPr>
                <w:rFonts w:ascii="Times New Roman" w:hAnsi="Times New Roman" w:cs="Times New Roman"/>
                <w:sz w:val="27"/>
                <w:szCs w:val="27"/>
                <w:lang w:val="en-US"/>
              </w:rPr>
              <w:t>Đắc Lắk</w:t>
            </w:r>
          </w:p>
        </w:tc>
        <w:tc>
          <w:tcPr>
            <w:tcW w:w="5568" w:type="dxa"/>
          </w:tcPr>
          <w:p w14:paraId="4C2042F2" w14:textId="77777777" w:rsidR="006376E1" w:rsidRPr="00C70485" w:rsidRDefault="006376E1" w:rsidP="005A5CAF">
            <w:pPr>
              <w:widowControl w:val="0"/>
              <w:tabs>
                <w:tab w:val="left" w:pos="1298"/>
              </w:tabs>
              <w:autoSpaceDE w:val="0"/>
              <w:autoSpaceDN w:val="0"/>
              <w:spacing w:before="40" w:afterLines="40" w:after="96"/>
              <w:jc w:val="both"/>
              <w:rPr>
                <w:rStyle w:val="fontstyle01"/>
                <w:sz w:val="27"/>
                <w:szCs w:val="27"/>
              </w:rPr>
            </w:pPr>
            <w:r w:rsidRPr="00C70485">
              <w:rPr>
                <w:rStyle w:val="fontstyle01"/>
                <w:sz w:val="27"/>
                <w:szCs w:val="27"/>
              </w:rPr>
              <w:t>Đề nghị bổ sung chủ thể “</w:t>
            </w:r>
            <w:r w:rsidRPr="00C70485">
              <w:rPr>
                <w:rStyle w:val="fontstyle21"/>
                <w:sz w:val="27"/>
                <w:szCs w:val="27"/>
              </w:rPr>
              <w:t xml:space="preserve">người giám định tư pháp” </w:t>
            </w:r>
            <w:r w:rsidRPr="00C70485">
              <w:rPr>
                <w:rStyle w:val="fontstyle01"/>
                <w:sz w:val="27"/>
                <w:szCs w:val="27"/>
              </w:rPr>
              <w:t>như sau: “</w:t>
            </w:r>
            <w:r w:rsidRPr="00C70485">
              <w:rPr>
                <w:rStyle w:val="fontstyle21"/>
                <w:sz w:val="27"/>
                <w:szCs w:val="27"/>
              </w:rPr>
              <w:t>Trường hợp</w:t>
            </w:r>
            <w:r w:rsidRPr="00C70485">
              <w:rPr>
                <w:rFonts w:ascii="TimesNewRomanPS-ItalicMT" w:hAnsi="TimesNewRomanPS-ItalicMT"/>
                <w:i/>
                <w:iCs/>
                <w:color w:val="000000"/>
                <w:sz w:val="27"/>
                <w:szCs w:val="27"/>
              </w:rPr>
              <w:br/>
            </w:r>
            <w:r w:rsidRPr="00C70485">
              <w:rPr>
                <w:rStyle w:val="fontstyle21"/>
                <w:sz w:val="27"/>
                <w:szCs w:val="27"/>
              </w:rPr>
              <w:t>được trưng cầu đích danh thì người giám định tư pháp, cá nhân công chức, viên</w:t>
            </w:r>
            <w:r w:rsidRPr="00C70485">
              <w:rPr>
                <w:rFonts w:ascii="TimesNewRomanPS-ItalicMT" w:hAnsi="TimesNewRomanPS-ItalicMT"/>
                <w:i/>
                <w:iCs/>
                <w:color w:val="000000"/>
                <w:sz w:val="27"/>
                <w:szCs w:val="27"/>
              </w:rPr>
              <w:br/>
            </w:r>
            <w:r w:rsidRPr="00C70485">
              <w:rPr>
                <w:rStyle w:val="fontstyle21"/>
                <w:sz w:val="27"/>
                <w:szCs w:val="27"/>
              </w:rPr>
              <w:t>chức trong ngành tư pháp hoặc người hành nghề trong lĩnh vực tư pháp có trách</w:t>
            </w:r>
            <w:r w:rsidRPr="00C70485">
              <w:rPr>
                <w:rFonts w:ascii="TimesNewRomanPS-ItalicMT" w:hAnsi="TimesNewRomanPS-ItalicMT"/>
                <w:i/>
                <w:iCs/>
                <w:color w:val="000000"/>
                <w:sz w:val="27"/>
                <w:szCs w:val="27"/>
              </w:rPr>
              <w:br/>
            </w:r>
            <w:r w:rsidRPr="00C70485">
              <w:rPr>
                <w:rStyle w:val="fontstyle21"/>
                <w:sz w:val="27"/>
                <w:szCs w:val="27"/>
              </w:rPr>
              <w:lastRenderedPageBreak/>
              <w:t>nhiệm xem xét, tiếp nhận trưng cầu..”</w:t>
            </w:r>
            <w:r w:rsidRPr="00C70485">
              <w:rPr>
                <w:rStyle w:val="fontstyle01"/>
                <w:sz w:val="27"/>
                <w:szCs w:val="27"/>
              </w:rPr>
              <w:t>, vì quy định tiếp nhận trưng cầu, yêu cầu</w:t>
            </w:r>
            <w:r w:rsidRPr="00C70485">
              <w:rPr>
                <w:rFonts w:ascii="TimesNewRomanPSMT" w:hAnsi="TimesNewRomanPSMT"/>
                <w:color w:val="000000"/>
                <w:sz w:val="27"/>
                <w:szCs w:val="27"/>
              </w:rPr>
              <w:br/>
            </w:r>
            <w:r w:rsidRPr="00C70485">
              <w:rPr>
                <w:rStyle w:val="fontstyle01"/>
                <w:sz w:val="27"/>
                <w:szCs w:val="27"/>
              </w:rPr>
              <w:t>giám định tại khoản 1, 2 Điều 7 Dự thảo chỉ quy định đối với tổ chức giám định</w:t>
            </w:r>
            <w:r w:rsidRPr="00C70485">
              <w:rPr>
                <w:rFonts w:ascii="TimesNewRomanPSMT" w:hAnsi="TimesNewRomanPSMT"/>
                <w:color w:val="000000"/>
                <w:sz w:val="27"/>
                <w:szCs w:val="27"/>
              </w:rPr>
              <w:br/>
            </w:r>
            <w:r w:rsidRPr="00C70485">
              <w:rPr>
                <w:rStyle w:val="fontstyle01"/>
                <w:sz w:val="27"/>
                <w:szCs w:val="27"/>
              </w:rPr>
              <w:t xml:space="preserve">tư pháp </w:t>
            </w:r>
            <w:r w:rsidRPr="00C70485">
              <w:rPr>
                <w:rStyle w:val="fontstyle21"/>
                <w:sz w:val="27"/>
                <w:szCs w:val="27"/>
              </w:rPr>
              <w:t>(mặc dù có nêu người giám định tư pháp hoặc cá nhân, trong lĩnh vực tư</w:t>
            </w:r>
            <w:r w:rsidRPr="00C70485">
              <w:rPr>
                <w:rFonts w:ascii="TimesNewRomanPS-ItalicMT" w:hAnsi="TimesNewRomanPS-ItalicMT"/>
                <w:i/>
                <w:iCs/>
                <w:color w:val="000000"/>
                <w:sz w:val="27"/>
                <w:szCs w:val="27"/>
              </w:rPr>
              <w:br/>
            </w:r>
            <w:r w:rsidRPr="00C70485">
              <w:rPr>
                <w:rStyle w:val="fontstyle21"/>
                <w:sz w:val="27"/>
                <w:szCs w:val="27"/>
              </w:rPr>
              <w:t>pháp nhưng với nhiệm vụ xem xét, tham mưu cho tổ chức tiếp nhận hoặc từ chối).</w:t>
            </w:r>
          </w:p>
        </w:tc>
        <w:tc>
          <w:tcPr>
            <w:tcW w:w="3098" w:type="dxa"/>
          </w:tcPr>
          <w:p w14:paraId="0CB52BEA" w14:textId="77777777" w:rsidR="006376E1" w:rsidRPr="00C70485" w:rsidRDefault="003232B2"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lastRenderedPageBreak/>
              <w:t>Đã tiếp thu</w:t>
            </w:r>
          </w:p>
        </w:tc>
      </w:tr>
      <w:tr w:rsidR="00984E36" w:rsidRPr="00732305" w14:paraId="04E213A5" w14:textId="77777777" w:rsidTr="00252FC7">
        <w:tc>
          <w:tcPr>
            <w:tcW w:w="2515" w:type="dxa"/>
          </w:tcPr>
          <w:p w14:paraId="6089F4FF" w14:textId="77777777" w:rsidR="00984E36" w:rsidRPr="00C70485" w:rsidRDefault="00984E36" w:rsidP="005A5CAF">
            <w:pPr>
              <w:spacing w:before="40" w:afterLines="40" w:after="96"/>
              <w:jc w:val="both"/>
              <w:rPr>
                <w:rFonts w:ascii="Times New Roman" w:hAnsi="Times New Roman" w:cs="Times New Roman"/>
                <w:b/>
                <w:sz w:val="27"/>
                <w:szCs w:val="27"/>
                <w:lang w:val="en-US"/>
              </w:rPr>
            </w:pPr>
          </w:p>
        </w:tc>
        <w:tc>
          <w:tcPr>
            <w:tcW w:w="2944" w:type="dxa"/>
          </w:tcPr>
          <w:p w14:paraId="2788C0EA" w14:textId="77777777" w:rsidR="00984E36" w:rsidRPr="00C70485" w:rsidRDefault="00984E36" w:rsidP="00984E36">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Cục Công nghệ thông tin</w:t>
            </w:r>
            <w:r>
              <w:rPr>
                <w:rFonts w:ascii="Times New Roman" w:hAnsi="Times New Roman" w:cs="Times New Roman"/>
                <w:sz w:val="27"/>
                <w:szCs w:val="27"/>
                <w:lang w:val="en-US"/>
              </w:rPr>
              <w:t xml:space="preserve">, </w:t>
            </w:r>
          </w:p>
        </w:tc>
        <w:tc>
          <w:tcPr>
            <w:tcW w:w="5568" w:type="dxa"/>
          </w:tcPr>
          <w:p w14:paraId="445DA886" w14:textId="77777777" w:rsidR="00984E36" w:rsidRPr="00C70485" w:rsidRDefault="00984E36" w:rsidP="0083631C">
            <w:pPr>
              <w:widowControl w:val="0"/>
              <w:tabs>
                <w:tab w:val="left" w:pos="1298"/>
              </w:tabs>
              <w:autoSpaceDE w:val="0"/>
              <w:autoSpaceDN w:val="0"/>
              <w:spacing w:before="40" w:afterLines="40" w:after="96"/>
              <w:jc w:val="both"/>
              <w:rPr>
                <w:rStyle w:val="fontstyle01"/>
                <w:sz w:val="27"/>
                <w:szCs w:val="27"/>
              </w:rPr>
            </w:pPr>
            <w:r w:rsidRPr="00C70485">
              <w:rPr>
                <w:rStyle w:val="fontstyle01"/>
                <w:sz w:val="27"/>
                <w:szCs w:val="27"/>
              </w:rPr>
              <w:t>Đề nghị đơn vị soạn thảo nghiên</w:t>
            </w:r>
            <w:r w:rsidRPr="00C70485">
              <w:rPr>
                <w:rFonts w:ascii="TimesNewRomanPSMT" w:hAnsi="TimesNewRomanPSMT"/>
                <w:color w:val="000000"/>
                <w:sz w:val="27"/>
                <w:szCs w:val="27"/>
              </w:rPr>
              <w:br/>
            </w:r>
            <w:r w:rsidRPr="00C70485">
              <w:rPr>
                <w:rStyle w:val="fontstyle01"/>
                <w:sz w:val="27"/>
                <w:szCs w:val="27"/>
              </w:rPr>
              <w:t xml:space="preserve">cứu, hoàn thiện quy định về việc giao, nhận hồ sơ trên môi trường điện tử </w:t>
            </w:r>
            <w:r w:rsidRPr="00C70485">
              <w:rPr>
                <w:rStyle w:val="fontstyle01"/>
                <w:sz w:val="27"/>
                <w:szCs w:val="27"/>
                <w:lang w:val="en-US"/>
              </w:rPr>
              <w:t>tại</w:t>
            </w:r>
            <w:r w:rsidRPr="00C70485">
              <w:rPr>
                <w:rStyle w:val="fontstyle01"/>
                <w:sz w:val="27"/>
                <w:szCs w:val="27"/>
              </w:rPr>
              <w:t xml:space="preserve"> khoản 2 Điều 11 của dự thảo Thông tư.</w:t>
            </w:r>
            <w:r w:rsidRPr="00C70485">
              <w:rPr>
                <w:rFonts w:ascii="TimesNewRomanPSMT" w:hAnsi="TimesNewRomanPSMT"/>
                <w:color w:val="000000"/>
                <w:sz w:val="27"/>
                <w:szCs w:val="27"/>
              </w:rPr>
              <w:br/>
            </w:r>
          </w:p>
        </w:tc>
        <w:tc>
          <w:tcPr>
            <w:tcW w:w="3098" w:type="dxa"/>
            <w:vMerge w:val="restart"/>
          </w:tcPr>
          <w:p w14:paraId="5816FC83" w14:textId="77777777" w:rsidR="00984E36" w:rsidRPr="00C70485" w:rsidRDefault="00984E36"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đã chỉnh lý</w:t>
            </w:r>
            <w:r>
              <w:rPr>
                <w:rFonts w:ascii="Times New Roman" w:hAnsi="Times New Roman" w:cs="Times New Roman"/>
                <w:sz w:val="27"/>
                <w:szCs w:val="27"/>
                <w:lang w:val="nl-NL"/>
              </w:rPr>
              <w:t>, bổ sung nội dung này trong</w:t>
            </w:r>
            <w:r w:rsidRPr="00C70485">
              <w:rPr>
                <w:rFonts w:ascii="Times New Roman" w:hAnsi="Times New Roman" w:cs="Times New Roman"/>
                <w:sz w:val="27"/>
                <w:szCs w:val="27"/>
                <w:lang w:val="nl-NL"/>
              </w:rPr>
              <w:t xml:space="preserve"> dự thảo Thông tư.</w:t>
            </w:r>
          </w:p>
        </w:tc>
      </w:tr>
      <w:tr w:rsidR="00984E36" w:rsidRPr="00732305" w14:paraId="73F51775" w14:textId="77777777" w:rsidTr="00252FC7">
        <w:tc>
          <w:tcPr>
            <w:tcW w:w="2515" w:type="dxa"/>
          </w:tcPr>
          <w:p w14:paraId="7018638D" w14:textId="77777777" w:rsidR="00984E36" w:rsidRPr="00C70485" w:rsidRDefault="00984E36" w:rsidP="005A5CAF">
            <w:pPr>
              <w:spacing w:before="40" w:afterLines="40" w:after="96"/>
              <w:jc w:val="both"/>
              <w:rPr>
                <w:rFonts w:ascii="Times New Roman" w:hAnsi="Times New Roman" w:cs="Times New Roman"/>
                <w:b/>
                <w:sz w:val="27"/>
                <w:szCs w:val="27"/>
                <w:lang w:val="en-US"/>
              </w:rPr>
            </w:pPr>
          </w:p>
        </w:tc>
        <w:tc>
          <w:tcPr>
            <w:tcW w:w="2944" w:type="dxa"/>
          </w:tcPr>
          <w:p w14:paraId="72B0046B" w14:textId="77777777" w:rsidR="00984E36" w:rsidRPr="00C70485" w:rsidRDefault="00984E36" w:rsidP="005A5CAF">
            <w:pPr>
              <w:spacing w:before="40" w:afterLines="40" w:after="96"/>
              <w:jc w:val="both"/>
              <w:rPr>
                <w:rFonts w:ascii="Times New Roman" w:hAnsi="Times New Roman" w:cs="Times New Roman"/>
                <w:sz w:val="27"/>
                <w:szCs w:val="27"/>
                <w:lang w:val="en-US"/>
              </w:rPr>
            </w:pPr>
            <w:r>
              <w:rPr>
                <w:rFonts w:ascii="Times New Roman" w:hAnsi="Times New Roman" w:cs="Times New Roman"/>
                <w:sz w:val="27"/>
                <w:szCs w:val="27"/>
                <w:lang w:val="en-US"/>
              </w:rPr>
              <w:t>Văn phòng Bộ</w:t>
            </w:r>
          </w:p>
        </w:tc>
        <w:tc>
          <w:tcPr>
            <w:tcW w:w="5568" w:type="dxa"/>
          </w:tcPr>
          <w:p w14:paraId="65A661CC" w14:textId="77777777" w:rsidR="00984E36" w:rsidRPr="00C70485" w:rsidRDefault="00984E36" w:rsidP="0083631C">
            <w:pPr>
              <w:widowControl w:val="0"/>
              <w:tabs>
                <w:tab w:val="left" w:pos="1298"/>
              </w:tabs>
              <w:autoSpaceDE w:val="0"/>
              <w:autoSpaceDN w:val="0"/>
              <w:spacing w:before="40" w:afterLines="40" w:after="96"/>
              <w:jc w:val="both"/>
              <w:rPr>
                <w:rStyle w:val="fontstyle01"/>
                <w:sz w:val="27"/>
                <w:szCs w:val="27"/>
              </w:rPr>
            </w:pPr>
            <w:r w:rsidRPr="00984E36">
              <w:rPr>
                <w:rStyle w:val="fontstyle01"/>
                <w:sz w:val="27"/>
                <w:szCs w:val="27"/>
              </w:rPr>
              <w:t>Đề nghị bổ sung quy định: Việc gửi hồ sơ, đối tượng yêu cầu trưng cầu giám định trên môi trường điện tử được thực hiện theo quy định của pháp luật về việc gửi, nhận văn bản trên môi trường điện tử, dữ liệu điện tử.</w:t>
            </w:r>
          </w:p>
        </w:tc>
        <w:tc>
          <w:tcPr>
            <w:tcW w:w="3098" w:type="dxa"/>
            <w:vMerge/>
          </w:tcPr>
          <w:p w14:paraId="3B02C2B9" w14:textId="77777777" w:rsidR="00984E36" w:rsidRPr="00C70485" w:rsidRDefault="00984E36" w:rsidP="005A5CAF">
            <w:pPr>
              <w:spacing w:before="40" w:afterLines="40" w:after="96"/>
              <w:jc w:val="both"/>
              <w:rPr>
                <w:rFonts w:ascii="Times New Roman" w:hAnsi="Times New Roman" w:cs="Times New Roman"/>
                <w:sz w:val="27"/>
                <w:szCs w:val="27"/>
                <w:lang w:val="nl-NL"/>
              </w:rPr>
            </w:pPr>
          </w:p>
        </w:tc>
      </w:tr>
      <w:tr w:rsidR="00732305" w:rsidRPr="00732305" w14:paraId="69C87D4F" w14:textId="77777777" w:rsidTr="00252FC7">
        <w:tc>
          <w:tcPr>
            <w:tcW w:w="2515" w:type="dxa"/>
          </w:tcPr>
          <w:p w14:paraId="1C91E50F" w14:textId="77777777" w:rsidR="00732305" w:rsidRPr="00C70485" w:rsidRDefault="00732305" w:rsidP="005A5CAF">
            <w:pPr>
              <w:spacing w:before="40" w:afterLines="40" w:after="96"/>
              <w:jc w:val="both"/>
              <w:rPr>
                <w:rFonts w:ascii="Times New Roman" w:hAnsi="Times New Roman" w:cs="Times New Roman"/>
                <w:b/>
                <w:sz w:val="27"/>
                <w:szCs w:val="27"/>
              </w:rPr>
            </w:pPr>
            <w:r w:rsidRPr="00C70485">
              <w:rPr>
                <w:rFonts w:ascii="Times New Roman" w:hAnsi="Times New Roman" w:cs="Times New Roman"/>
                <w:b/>
                <w:sz w:val="27"/>
                <w:szCs w:val="27"/>
                <w:lang w:val="en-US"/>
              </w:rPr>
              <w:t>Kỹ thuật văn bản</w:t>
            </w:r>
          </w:p>
        </w:tc>
        <w:tc>
          <w:tcPr>
            <w:tcW w:w="2944" w:type="dxa"/>
          </w:tcPr>
          <w:p w14:paraId="240D262D" w14:textId="77777777" w:rsidR="00732305" w:rsidRPr="00C70485" w:rsidRDefault="00732305"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Gia Lai</w:t>
            </w:r>
            <w:r w:rsidR="00874554" w:rsidRPr="00C70485">
              <w:rPr>
                <w:rFonts w:ascii="Times New Roman" w:hAnsi="Times New Roman" w:cs="Times New Roman"/>
                <w:sz w:val="27"/>
                <w:szCs w:val="27"/>
                <w:lang w:val="en-US"/>
              </w:rPr>
              <w:t>, Lai Châu</w:t>
            </w:r>
          </w:p>
        </w:tc>
        <w:tc>
          <w:tcPr>
            <w:tcW w:w="5568" w:type="dxa"/>
          </w:tcPr>
          <w:p w14:paraId="277E48E4" w14:textId="77777777" w:rsidR="00732305" w:rsidRPr="00C70485" w:rsidRDefault="00732305" w:rsidP="00874554">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Đề nghị </w:t>
            </w:r>
            <w:r w:rsidR="00521FC0" w:rsidRPr="00C70485">
              <w:rPr>
                <w:rFonts w:ascii="Times New Roman" w:hAnsi="Times New Roman" w:cs="Times New Roman"/>
                <w:color w:val="000000"/>
                <w:sz w:val="27"/>
                <w:szCs w:val="27"/>
              </w:rPr>
              <w:t>chỉnh sửa</w:t>
            </w:r>
            <w:r w:rsidR="00521FC0" w:rsidRPr="00C70485">
              <w:rPr>
                <w:color w:val="000000"/>
                <w:sz w:val="27"/>
                <w:szCs w:val="27"/>
              </w:rPr>
              <w:br/>
            </w:r>
            <w:r w:rsidR="00521FC0" w:rsidRPr="00C70485">
              <w:rPr>
                <w:rFonts w:ascii="Times New Roman" w:hAnsi="Times New Roman" w:cs="Times New Roman"/>
                <w:i/>
                <w:iCs/>
                <w:color w:val="000000"/>
                <w:sz w:val="27"/>
                <w:szCs w:val="27"/>
              </w:rPr>
              <w:t>“Căn cứ Luật Giám định tư pháp ngày 05 tháng 12 năm 2025</w:t>
            </w:r>
            <w:r w:rsidR="00521FC0" w:rsidRPr="00C70485">
              <w:rPr>
                <w:rFonts w:ascii="Times New Roman" w:hAnsi="Times New Roman" w:cs="Times New Roman"/>
                <w:color w:val="000000"/>
                <w:sz w:val="27"/>
                <w:szCs w:val="27"/>
              </w:rPr>
              <w:t>” thành “</w:t>
            </w:r>
            <w:r w:rsidR="00521FC0" w:rsidRPr="00C70485">
              <w:rPr>
                <w:rFonts w:ascii="Times New Roman" w:hAnsi="Times New Roman" w:cs="Times New Roman"/>
                <w:i/>
                <w:iCs/>
                <w:color w:val="000000"/>
                <w:sz w:val="27"/>
                <w:szCs w:val="27"/>
              </w:rPr>
              <w:t>Căn cứ</w:t>
            </w:r>
            <w:r w:rsidR="00521FC0" w:rsidRPr="00C70485">
              <w:rPr>
                <w:i/>
                <w:iCs/>
                <w:color w:val="000000"/>
                <w:sz w:val="27"/>
                <w:szCs w:val="27"/>
              </w:rPr>
              <w:br/>
            </w:r>
            <w:r w:rsidR="00521FC0" w:rsidRPr="00C70485">
              <w:rPr>
                <w:rFonts w:ascii="Times New Roman" w:hAnsi="Times New Roman" w:cs="Times New Roman"/>
                <w:i/>
                <w:iCs/>
                <w:color w:val="000000"/>
                <w:sz w:val="27"/>
                <w:szCs w:val="27"/>
              </w:rPr>
              <w:t>Luật Giám định tư pháp số 05/2025/QH15”.</w:t>
            </w:r>
          </w:p>
        </w:tc>
        <w:tc>
          <w:tcPr>
            <w:tcW w:w="3098" w:type="dxa"/>
          </w:tcPr>
          <w:p w14:paraId="32BF23AD" w14:textId="77777777" w:rsidR="00732305" w:rsidRPr="00C70485" w:rsidRDefault="00732305"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chỉnh lý dự thảo.</w:t>
            </w:r>
          </w:p>
        </w:tc>
      </w:tr>
      <w:tr w:rsidR="00732305" w:rsidRPr="00732305" w14:paraId="3BE92248" w14:textId="77777777" w:rsidTr="00252FC7">
        <w:tc>
          <w:tcPr>
            <w:tcW w:w="2515" w:type="dxa"/>
          </w:tcPr>
          <w:p w14:paraId="4B7C3B41" w14:textId="77777777" w:rsidR="00732305" w:rsidRPr="00C70485" w:rsidRDefault="00732305" w:rsidP="005A5CAF">
            <w:pPr>
              <w:spacing w:before="40" w:afterLines="40" w:after="96"/>
              <w:jc w:val="both"/>
              <w:rPr>
                <w:rFonts w:ascii="Times New Roman" w:hAnsi="Times New Roman" w:cs="Times New Roman"/>
                <w:b/>
                <w:sz w:val="27"/>
                <w:szCs w:val="27"/>
              </w:rPr>
            </w:pPr>
          </w:p>
        </w:tc>
        <w:tc>
          <w:tcPr>
            <w:tcW w:w="2944" w:type="dxa"/>
          </w:tcPr>
          <w:p w14:paraId="77FA1A9B" w14:textId="77777777" w:rsidR="00732305" w:rsidRPr="00C70485" w:rsidRDefault="00730733"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Cục Phổ biến, </w:t>
            </w:r>
          </w:p>
        </w:tc>
        <w:tc>
          <w:tcPr>
            <w:tcW w:w="5568" w:type="dxa"/>
          </w:tcPr>
          <w:p w14:paraId="50DB9F06" w14:textId="77777777" w:rsidR="00732305" w:rsidRPr="00C70485" w:rsidRDefault="00732305" w:rsidP="005A5CAF">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Một số góp ý mang tính kỹ thuật văn bản</w:t>
            </w:r>
          </w:p>
        </w:tc>
        <w:tc>
          <w:tcPr>
            <w:tcW w:w="3098" w:type="dxa"/>
          </w:tcPr>
          <w:p w14:paraId="1470869E" w14:textId="77777777" w:rsidR="00732305" w:rsidRPr="00C70485" w:rsidRDefault="00732305"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chỉnh lý dự thảo.</w:t>
            </w:r>
          </w:p>
        </w:tc>
      </w:tr>
      <w:tr w:rsidR="008E4893" w:rsidRPr="00732305" w14:paraId="36C3CB05" w14:textId="77777777" w:rsidTr="00252FC7">
        <w:tc>
          <w:tcPr>
            <w:tcW w:w="2515" w:type="dxa"/>
          </w:tcPr>
          <w:p w14:paraId="79D4F78C" w14:textId="77777777" w:rsidR="008E4893" w:rsidRPr="00C70485" w:rsidRDefault="008E4893" w:rsidP="005A5CAF">
            <w:pPr>
              <w:spacing w:before="40" w:afterLines="40" w:after="96"/>
              <w:jc w:val="both"/>
              <w:rPr>
                <w:rFonts w:ascii="Times New Roman" w:hAnsi="Times New Roman" w:cs="Times New Roman"/>
                <w:b/>
                <w:sz w:val="27"/>
                <w:szCs w:val="27"/>
              </w:rPr>
            </w:pPr>
          </w:p>
        </w:tc>
        <w:tc>
          <w:tcPr>
            <w:tcW w:w="2944" w:type="dxa"/>
          </w:tcPr>
          <w:p w14:paraId="7A29BC6D" w14:textId="77777777" w:rsidR="008E4893" w:rsidRPr="00C70485" w:rsidRDefault="008E4893" w:rsidP="005A5CAF">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Điện Biên</w:t>
            </w:r>
          </w:p>
        </w:tc>
        <w:tc>
          <w:tcPr>
            <w:tcW w:w="5568" w:type="dxa"/>
          </w:tcPr>
          <w:p w14:paraId="2E2EAA7E" w14:textId="77777777" w:rsidR="008E4893" w:rsidRPr="00C70485" w:rsidRDefault="0059746B" w:rsidP="005A5CAF">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Trích dẫn căn cứ, rà soát giữa dự thảo Thông tư và bản thuyết minh cho thống nhấ</w:t>
            </w:r>
            <w:r w:rsidR="00782BFA" w:rsidRPr="00C70485">
              <w:rPr>
                <w:rFonts w:ascii="Times New Roman" w:hAnsi="Times New Roman" w:cs="Times New Roman"/>
                <w:sz w:val="27"/>
                <w:szCs w:val="27"/>
                <w:lang w:val="en-US"/>
              </w:rPr>
              <w:t xml:space="preserve">t; rà soát phụ lục </w:t>
            </w:r>
            <w:r w:rsidR="00782BFA" w:rsidRPr="00C70485">
              <w:rPr>
                <w:rFonts w:ascii="Times New Roman" w:hAnsi="Times New Roman" w:cs="Times New Roman"/>
                <w:sz w:val="27"/>
                <w:szCs w:val="27"/>
                <w:lang w:val="en-US"/>
              </w:rPr>
              <w:lastRenderedPageBreak/>
              <w:t>kèm theo; câu chữ, diễn đạt…</w:t>
            </w:r>
          </w:p>
        </w:tc>
        <w:tc>
          <w:tcPr>
            <w:tcW w:w="3098" w:type="dxa"/>
          </w:tcPr>
          <w:p w14:paraId="4F4F7838" w14:textId="77777777" w:rsidR="008E4893" w:rsidRPr="00C70485" w:rsidRDefault="00782BFA" w:rsidP="005A5CAF">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lastRenderedPageBreak/>
              <w:t>Tiếp thu</w:t>
            </w:r>
          </w:p>
        </w:tc>
      </w:tr>
      <w:tr w:rsidR="007B76B0" w:rsidRPr="00732305" w14:paraId="4163B154" w14:textId="77777777" w:rsidTr="00252FC7">
        <w:tc>
          <w:tcPr>
            <w:tcW w:w="2515" w:type="dxa"/>
          </w:tcPr>
          <w:p w14:paraId="10504E05" w14:textId="77777777" w:rsidR="007B76B0" w:rsidRPr="00C70485" w:rsidRDefault="007B76B0" w:rsidP="007B76B0">
            <w:pPr>
              <w:spacing w:before="40" w:afterLines="40" w:after="96"/>
              <w:jc w:val="both"/>
              <w:rPr>
                <w:rFonts w:ascii="Times New Roman" w:hAnsi="Times New Roman" w:cs="Times New Roman"/>
                <w:b/>
                <w:sz w:val="27"/>
                <w:szCs w:val="27"/>
              </w:rPr>
            </w:pPr>
          </w:p>
        </w:tc>
        <w:tc>
          <w:tcPr>
            <w:tcW w:w="2944" w:type="dxa"/>
          </w:tcPr>
          <w:p w14:paraId="73CDC911" w14:textId="77777777" w:rsidR="007B76B0" w:rsidRPr="00C70485" w:rsidRDefault="007B76B0" w:rsidP="007B76B0">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Lào Cai</w:t>
            </w:r>
          </w:p>
        </w:tc>
        <w:tc>
          <w:tcPr>
            <w:tcW w:w="5568" w:type="dxa"/>
          </w:tcPr>
          <w:p w14:paraId="38A7744F" w14:textId="77777777" w:rsidR="007B76B0" w:rsidRPr="00C70485" w:rsidRDefault="007B76B0" w:rsidP="007B76B0">
            <w:pPr>
              <w:widowControl w:val="0"/>
              <w:tabs>
                <w:tab w:val="left" w:pos="1298"/>
              </w:tabs>
              <w:autoSpaceDE w:val="0"/>
              <w:autoSpaceDN w:val="0"/>
              <w:spacing w:before="40" w:afterLines="40" w:after="96"/>
              <w:jc w:val="both"/>
              <w:rPr>
                <w:rStyle w:val="fontstyle01"/>
                <w:sz w:val="27"/>
                <w:szCs w:val="27"/>
              </w:rPr>
            </w:pPr>
            <w:r w:rsidRPr="00C70485">
              <w:rPr>
                <w:rStyle w:val="fontstyle01"/>
                <w:sz w:val="27"/>
                <w:szCs w:val="27"/>
              </w:rPr>
              <w:t>Đề nghị chỉnh lý quy định theo hướng</w:t>
            </w:r>
            <w:r w:rsidRPr="00C70485">
              <w:rPr>
                <w:rFonts w:ascii="TimesNewRomanPSMT" w:hAnsi="TimesNewRomanPSMT"/>
                <w:color w:val="000000"/>
                <w:sz w:val="27"/>
                <w:szCs w:val="27"/>
              </w:rPr>
              <w:br/>
            </w:r>
            <w:r w:rsidRPr="00C70485">
              <w:rPr>
                <w:rStyle w:val="fontstyle01"/>
                <w:sz w:val="27"/>
                <w:szCs w:val="27"/>
              </w:rPr>
              <w:t>phân định rõ chức năng của từng chủ thể trong tiếp nhận trưng cầu, yêu cầu</w:t>
            </w:r>
            <w:r w:rsidRPr="00C70485">
              <w:rPr>
                <w:rFonts w:ascii="TimesNewRomanPSMT" w:hAnsi="TimesNewRomanPSMT"/>
                <w:color w:val="000000"/>
                <w:sz w:val="27"/>
                <w:szCs w:val="27"/>
              </w:rPr>
              <w:br/>
            </w:r>
            <w:r w:rsidRPr="00C70485">
              <w:rPr>
                <w:rStyle w:val="fontstyle01"/>
                <w:sz w:val="27"/>
                <w:szCs w:val="27"/>
              </w:rPr>
              <w:t>giám định để đảm bảo tính mạch lạc và thuận lợi trong quá trình áp dụng thực</w:t>
            </w:r>
            <w:r w:rsidRPr="00C70485">
              <w:rPr>
                <w:rFonts w:ascii="TimesNewRomanPSMT" w:hAnsi="TimesNewRomanPSMT"/>
                <w:color w:val="000000"/>
                <w:sz w:val="27"/>
                <w:szCs w:val="27"/>
              </w:rPr>
              <w:br/>
            </w:r>
            <w:r w:rsidRPr="00C70485">
              <w:rPr>
                <w:rStyle w:val="fontstyle01"/>
                <w:sz w:val="27"/>
                <w:szCs w:val="27"/>
              </w:rPr>
              <w:t>tiễn.</w:t>
            </w:r>
          </w:p>
        </w:tc>
        <w:tc>
          <w:tcPr>
            <w:tcW w:w="3098" w:type="dxa"/>
          </w:tcPr>
          <w:p w14:paraId="0B25BA2B" w14:textId="77777777" w:rsidR="007B76B0" w:rsidRPr="00C70485" w:rsidRDefault="007B76B0" w:rsidP="007B76B0">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đã</w:t>
            </w:r>
            <w:r w:rsidR="00365DA5" w:rsidRPr="00C70485">
              <w:rPr>
                <w:rFonts w:ascii="Times New Roman" w:hAnsi="Times New Roman" w:cs="Times New Roman"/>
                <w:sz w:val="27"/>
                <w:szCs w:val="27"/>
                <w:lang w:val="nl-NL"/>
              </w:rPr>
              <w:t xml:space="preserve"> rà soát,</w:t>
            </w:r>
            <w:r w:rsidRPr="00C70485">
              <w:rPr>
                <w:rFonts w:ascii="Times New Roman" w:hAnsi="Times New Roman" w:cs="Times New Roman"/>
                <w:sz w:val="27"/>
                <w:szCs w:val="27"/>
                <w:lang w:val="nl-NL"/>
              </w:rPr>
              <w:t xml:space="preserve"> chỉnh lý</w:t>
            </w:r>
          </w:p>
        </w:tc>
      </w:tr>
      <w:tr w:rsidR="004A4019" w:rsidRPr="00732305" w14:paraId="265EB35B" w14:textId="77777777" w:rsidTr="00252FC7">
        <w:tc>
          <w:tcPr>
            <w:tcW w:w="2515" w:type="dxa"/>
          </w:tcPr>
          <w:p w14:paraId="2896B5B7" w14:textId="77777777" w:rsidR="004A4019" w:rsidRPr="00C70485" w:rsidRDefault="004A4019" w:rsidP="004A4019">
            <w:pPr>
              <w:spacing w:before="40" w:afterLines="40" w:after="96"/>
              <w:jc w:val="both"/>
              <w:rPr>
                <w:rFonts w:ascii="Times New Roman" w:hAnsi="Times New Roman" w:cs="Times New Roman"/>
                <w:b/>
                <w:sz w:val="27"/>
                <w:szCs w:val="27"/>
              </w:rPr>
            </w:pPr>
          </w:p>
        </w:tc>
        <w:tc>
          <w:tcPr>
            <w:tcW w:w="2944" w:type="dxa"/>
          </w:tcPr>
          <w:p w14:paraId="38C5EAEC" w14:textId="77777777" w:rsidR="004A4019" w:rsidRPr="00C70485" w:rsidRDefault="00104159" w:rsidP="004A4019">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Đắc Lắk</w:t>
            </w:r>
          </w:p>
        </w:tc>
        <w:tc>
          <w:tcPr>
            <w:tcW w:w="5568" w:type="dxa"/>
          </w:tcPr>
          <w:p w14:paraId="1BD2377A" w14:textId="77777777" w:rsidR="004A4019" w:rsidRPr="00C70485" w:rsidRDefault="004A4019" w:rsidP="004A4019">
            <w:pPr>
              <w:widowControl w:val="0"/>
              <w:tabs>
                <w:tab w:val="left" w:pos="1298"/>
              </w:tabs>
              <w:autoSpaceDE w:val="0"/>
              <w:autoSpaceDN w:val="0"/>
              <w:spacing w:before="40" w:afterLines="40" w:after="96"/>
              <w:jc w:val="both"/>
              <w:rPr>
                <w:rStyle w:val="fontstyle01"/>
                <w:sz w:val="27"/>
                <w:szCs w:val="27"/>
              </w:rPr>
            </w:pPr>
            <w:r w:rsidRPr="00C70485">
              <w:rPr>
                <w:rStyle w:val="fontstyle01"/>
                <w:sz w:val="27"/>
                <w:szCs w:val="27"/>
              </w:rPr>
              <w:t>Đề nghị xác định lại văn bản phân công hay văn bản cử người thực</w:t>
            </w:r>
            <w:r w:rsidRPr="00C70485">
              <w:rPr>
                <w:rFonts w:ascii="TimesNewRomanPSMT" w:hAnsi="TimesNewRomanPSMT"/>
                <w:color w:val="000000"/>
                <w:sz w:val="27"/>
                <w:szCs w:val="27"/>
              </w:rPr>
              <w:br/>
            </w:r>
            <w:r w:rsidRPr="00C70485">
              <w:rPr>
                <w:rStyle w:val="fontstyle01"/>
                <w:sz w:val="27"/>
                <w:szCs w:val="27"/>
              </w:rPr>
              <w:t>hiện giám định để quy định cho chính xác, tránh nhầm lẫn tại Điều 9 Dự thảo, số</w:t>
            </w:r>
            <w:r w:rsidRPr="00C70485">
              <w:rPr>
                <w:rFonts w:ascii="TimesNewRomanPSMT" w:hAnsi="TimesNewRomanPSMT"/>
                <w:color w:val="000000"/>
                <w:sz w:val="27"/>
                <w:szCs w:val="27"/>
              </w:rPr>
              <w:br/>
            </w:r>
            <w:r w:rsidRPr="00C70485">
              <w:rPr>
                <w:rStyle w:val="fontstyle01"/>
                <w:sz w:val="27"/>
                <w:szCs w:val="27"/>
              </w:rPr>
              <w:t>thứ tự 3 Biểu mẫu 08 Phụ lục II ban hành kèm theo Dự thảo và mục số 4 Chú giải</w:t>
            </w:r>
            <w:r w:rsidRPr="00C70485">
              <w:rPr>
                <w:rFonts w:ascii="TimesNewRomanPSMT" w:hAnsi="TimesNewRomanPSMT"/>
                <w:color w:val="000000"/>
                <w:sz w:val="27"/>
                <w:szCs w:val="27"/>
              </w:rPr>
              <w:br/>
            </w:r>
            <w:r w:rsidRPr="00C70485">
              <w:rPr>
                <w:rStyle w:val="fontstyle01"/>
                <w:sz w:val="27"/>
                <w:szCs w:val="27"/>
              </w:rPr>
              <w:t>Biểu mẫu 09 Phụ lục II ban hành kèm theo Dự thảo</w:t>
            </w:r>
          </w:p>
        </w:tc>
        <w:tc>
          <w:tcPr>
            <w:tcW w:w="3098" w:type="dxa"/>
          </w:tcPr>
          <w:p w14:paraId="6AA711B1" w14:textId="77777777" w:rsidR="004A4019" w:rsidRPr="00C70485" w:rsidRDefault="004A4019" w:rsidP="004A4019">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đã rà soát, chỉnh lý theo hướng thay từ “cử” bằng từ “phân công” trong dự thảo Thông tư cho thống nhất cách dùng từ với Luật Giám định tư pháp.</w:t>
            </w:r>
          </w:p>
        </w:tc>
      </w:tr>
      <w:tr w:rsidR="004A4019" w:rsidRPr="00732305" w14:paraId="20C2195C" w14:textId="77777777" w:rsidTr="00252FC7">
        <w:tc>
          <w:tcPr>
            <w:tcW w:w="2515" w:type="dxa"/>
          </w:tcPr>
          <w:p w14:paraId="1A136DCC" w14:textId="77777777" w:rsidR="004A4019" w:rsidRPr="00C70485" w:rsidRDefault="004A4019" w:rsidP="004A4019">
            <w:pPr>
              <w:spacing w:before="40" w:afterLines="40" w:after="96"/>
              <w:jc w:val="both"/>
              <w:rPr>
                <w:rFonts w:ascii="Times New Roman" w:hAnsi="Times New Roman" w:cs="Times New Roman"/>
                <w:b/>
                <w:sz w:val="27"/>
                <w:szCs w:val="27"/>
              </w:rPr>
            </w:pPr>
          </w:p>
        </w:tc>
        <w:tc>
          <w:tcPr>
            <w:tcW w:w="2944" w:type="dxa"/>
          </w:tcPr>
          <w:p w14:paraId="7667E660" w14:textId="77777777" w:rsidR="004A4019" w:rsidRPr="00C70485" w:rsidRDefault="004A4019" w:rsidP="004A4019">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Hà Nội</w:t>
            </w:r>
          </w:p>
        </w:tc>
        <w:tc>
          <w:tcPr>
            <w:tcW w:w="5568" w:type="dxa"/>
          </w:tcPr>
          <w:p w14:paraId="0AFDE4B8" w14:textId="77777777" w:rsidR="004A4019" w:rsidRPr="00C70485" w:rsidRDefault="004A4019" w:rsidP="00104159">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rPr>
              <w:t xml:space="preserve">Đề nghị rà soát lại </w:t>
            </w:r>
            <w:r w:rsidRPr="00C70485">
              <w:rPr>
                <w:rFonts w:ascii="Times New Roman" w:hAnsi="Times New Roman" w:cs="Times New Roman"/>
                <w:sz w:val="27"/>
                <w:szCs w:val="27"/>
                <w:lang w:val="en-US"/>
              </w:rPr>
              <w:t xml:space="preserve">quy định </w:t>
            </w:r>
            <w:r w:rsidR="00104159" w:rsidRPr="00C70485">
              <w:rPr>
                <w:rFonts w:ascii="Times New Roman" w:hAnsi="Times New Roman" w:cs="Times New Roman"/>
                <w:sz w:val="27"/>
                <w:szCs w:val="27"/>
                <w:lang w:val="en-US"/>
              </w:rPr>
              <w:t>về chi phí giám định</w:t>
            </w:r>
          </w:p>
        </w:tc>
        <w:tc>
          <w:tcPr>
            <w:tcW w:w="3098" w:type="dxa"/>
          </w:tcPr>
          <w:p w14:paraId="493C136D" w14:textId="77777777" w:rsidR="004A4019" w:rsidRPr="00C70485" w:rsidRDefault="004A4019" w:rsidP="004A4019">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đã rà soát, chỉnh lý</w:t>
            </w:r>
          </w:p>
        </w:tc>
      </w:tr>
      <w:tr w:rsidR="002E0823" w:rsidRPr="00732305" w14:paraId="71392C0A" w14:textId="77777777" w:rsidTr="00252FC7">
        <w:tc>
          <w:tcPr>
            <w:tcW w:w="2515" w:type="dxa"/>
          </w:tcPr>
          <w:p w14:paraId="5153B351"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1312FC8D" w14:textId="77777777" w:rsidR="002E0823" w:rsidRPr="00C70485" w:rsidRDefault="002E0823" w:rsidP="002E0823">
            <w:pPr>
              <w:spacing w:before="40" w:afterLines="40" w:after="96"/>
              <w:jc w:val="both"/>
              <w:rPr>
                <w:rFonts w:ascii="Times New Roman" w:hAnsi="Times New Roman" w:cs="Times New Roman"/>
                <w:sz w:val="27"/>
                <w:szCs w:val="27"/>
                <w:lang w:val="en-US"/>
              </w:rPr>
            </w:pPr>
            <w:r>
              <w:rPr>
                <w:rFonts w:ascii="Times New Roman" w:hAnsi="Times New Roman" w:cs="Times New Roman"/>
                <w:sz w:val="27"/>
                <w:szCs w:val="27"/>
                <w:lang w:val="en-US"/>
              </w:rPr>
              <w:t>Vụ Tổ chức cán bộ</w:t>
            </w:r>
          </w:p>
        </w:tc>
        <w:tc>
          <w:tcPr>
            <w:tcW w:w="5568" w:type="dxa"/>
          </w:tcPr>
          <w:p w14:paraId="5A6F63B2" w14:textId="77777777" w:rsidR="002E0823" w:rsidRPr="00D22C73" w:rsidRDefault="002E0823" w:rsidP="002E0823">
            <w:pPr>
              <w:widowControl w:val="0"/>
              <w:tabs>
                <w:tab w:val="left" w:pos="1298"/>
              </w:tabs>
              <w:autoSpaceDE w:val="0"/>
              <w:autoSpaceDN w:val="0"/>
              <w:spacing w:before="40" w:afterLines="40" w:after="96"/>
              <w:jc w:val="both"/>
              <w:rPr>
                <w:rFonts w:ascii="Times New Roman" w:hAnsi="Times New Roman" w:cs="Times New Roman"/>
                <w:color w:val="000000"/>
                <w:sz w:val="27"/>
                <w:szCs w:val="27"/>
              </w:rPr>
            </w:pPr>
            <w:r w:rsidRPr="00D22C73">
              <w:rPr>
                <w:rFonts w:ascii="Times New Roman" w:hAnsi="Times New Roman" w:cs="Times New Roman"/>
                <w:color w:val="000000"/>
                <w:sz w:val="27"/>
                <w:szCs w:val="27"/>
              </w:rPr>
              <w:t>Điều 20 Dự thảo Thông tư quy định về Chi phí giám định trong ngành Tư pháp nên điều chỉnh theo hướng quy định chung về việc áp dụng theo các văn bản quy phạm pháp luật về ngân sách nhà nước và các văn bản hướng dẫn của Bộ Tài chính nhằm bảo đảm phù hợp về thẩm quyền, đồng thời tránh trùng lặp hoặc mâu thuẫn với các quy định hiện hành</w:t>
            </w:r>
          </w:p>
        </w:tc>
        <w:tc>
          <w:tcPr>
            <w:tcW w:w="3098" w:type="dxa"/>
          </w:tcPr>
          <w:p w14:paraId="7E507F86" w14:textId="77777777" w:rsidR="002E0823" w:rsidRPr="00D22C73" w:rsidRDefault="002E0823" w:rsidP="002E0823">
            <w:pPr>
              <w:spacing w:before="40" w:afterLines="40" w:after="96"/>
              <w:jc w:val="both"/>
              <w:rPr>
                <w:rFonts w:ascii="Times New Roman" w:hAnsi="Times New Roman" w:cs="Times New Roman"/>
                <w:color w:val="000000"/>
                <w:sz w:val="27"/>
                <w:szCs w:val="27"/>
                <w:lang w:val="en-US"/>
              </w:rPr>
            </w:pPr>
            <w:r>
              <w:rPr>
                <w:rFonts w:ascii="Times New Roman" w:hAnsi="Times New Roman" w:cs="Times New Roman"/>
                <w:color w:val="000000"/>
                <w:sz w:val="27"/>
                <w:szCs w:val="27"/>
                <w:lang w:val="en-US"/>
              </w:rPr>
              <w:t xml:space="preserve">Giải trình: Tiếp thu ý kiến, Cục đã rà soát, chỉnh lý nội dung quy định này, tuy nhiên, quy định về chi phí giám định tư pháp có tính chất đặc thù, chỉ có một số nội dung thực hiện theo Luật ngân sách nhà nước </w:t>
            </w:r>
            <w:r>
              <w:rPr>
                <w:rFonts w:ascii="Times New Roman" w:hAnsi="Times New Roman" w:cs="Times New Roman"/>
                <w:color w:val="000000"/>
                <w:sz w:val="27"/>
                <w:szCs w:val="27"/>
                <w:lang w:val="en-US"/>
              </w:rPr>
              <w:lastRenderedPageBreak/>
              <w:t xml:space="preserve">và quy định của Bộ Tài chính. </w:t>
            </w:r>
          </w:p>
        </w:tc>
      </w:tr>
      <w:tr w:rsidR="002E0823" w:rsidRPr="00732305" w14:paraId="6CCA8595" w14:textId="77777777" w:rsidTr="00252FC7">
        <w:tc>
          <w:tcPr>
            <w:tcW w:w="2515" w:type="dxa"/>
          </w:tcPr>
          <w:p w14:paraId="395B7F48"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062ECC8B"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Khánh Hoà, Điện Biên, Lai Châu, Ninh Bình, Quảng Ngãi, Sơn La</w:t>
            </w:r>
            <w:r w:rsidR="00984E36">
              <w:rPr>
                <w:rFonts w:ascii="Times New Roman" w:hAnsi="Times New Roman" w:cs="Times New Roman"/>
                <w:sz w:val="27"/>
                <w:szCs w:val="27"/>
                <w:lang w:val="en-US"/>
              </w:rPr>
              <w:t>, Văn phòng Bộ</w:t>
            </w:r>
          </w:p>
        </w:tc>
        <w:tc>
          <w:tcPr>
            <w:tcW w:w="5568" w:type="dxa"/>
          </w:tcPr>
          <w:p w14:paraId="4C69ACBD" w14:textId="77777777" w:rsidR="002E0823" w:rsidRPr="00C70485" w:rsidRDefault="002E0823" w:rsidP="002E0823">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Rà soát, bỏ cụm từ “thanh tra” tại điểm c khoản 1 và khoản 5 Điều 22 dự thảo Thông tư</w:t>
            </w:r>
          </w:p>
        </w:tc>
        <w:tc>
          <w:tcPr>
            <w:tcW w:w="3098" w:type="dxa"/>
          </w:tcPr>
          <w:p w14:paraId="0D14AA00"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đã rà soát và chỉnh lý</w:t>
            </w:r>
          </w:p>
        </w:tc>
      </w:tr>
      <w:tr w:rsidR="002E0823" w:rsidRPr="00732305" w14:paraId="672AD01C" w14:textId="77777777" w:rsidTr="00252FC7">
        <w:tc>
          <w:tcPr>
            <w:tcW w:w="2515" w:type="dxa"/>
          </w:tcPr>
          <w:p w14:paraId="30739F30"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5EAECA3B"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Quảng Ngãi</w:t>
            </w:r>
          </w:p>
        </w:tc>
        <w:tc>
          <w:tcPr>
            <w:tcW w:w="5568" w:type="dxa"/>
          </w:tcPr>
          <w:p w14:paraId="72911272" w14:textId="77777777" w:rsidR="002E0823" w:rsidRPr="00C70485" w:rsidRDefault="002E0823" w:rsidP="002E0823">
            <w:pPr>
              <w:widowControl w:val="0"/>
              <w:tabs>
                <w:tab w:val="left" w:pos="1298"/>
              </w:tabs>
              <w:autoSpaceDE w:val="0"/>
              <w:autoSpaceDN w:val="0"/>
              <w:spacing w:before="40" w:afterLines="40" w:after="96"/>
              <w:jc w:val="both"/>
              <w:rPr>
                <w:rFonts w:ascii="Times New Roman" w:hAnsi="Times New Roman" w:cs="Times New Roman"/>
                <w:sz w:val="27"/>
                <w:szCs w:val="27"/>
                <w:lang w:val="en-US"/>
              </w:rPr>
            </w:pPr>
            <w:r w:rsidRPr="00C70485">
              <w:rPr>
                <w:rFonts w:ascii="Times New Roman" w:hAnsi="Times New Roman" w:cs="Times New Roman"/>
                <w:color w:val="000000"/>
                <w:sz w:val="27"/>
                <w:szCs w:val="27"/>
              </w:rPr>
              <w:t xml:space="preserve">đề nghị bỏ cụm từ </w:t>
            </w:r>
            <w:r w:rsidRPr="00C70485">
              <w:rPr>
                <w:rFonts w:ascii="Times New Roman" w:hAnsi="Times New Roman" w:cs="Times New Roman"/>
                <w:i/>
                <w:iCs/>
                <w:color w:val="000000"/>
                <w:sz w:val="27"/>
                <w:szCs w:val="27"/>
              </w:rPr>
              <w:t>“người giám</w:t>
            </w:r>
            <w:r w:rsidRPr="00C70485">
              <w:rPr>
                <w:i/>
                <w:iCs/>
                <w:color w:val="000000"/>
                <w:sz w:val="27"/>
                <w:szCs w:val="27"/>
              </w:rPr>
              <w:br/>
            </w:r>
            <w:r w:rsidRPr="00C70485">
              <w:rPr>
                <w:rFonts w:ascii="Times New Roman" w:hAnsi="Times New Roman" w:cs="Times New Roman"/>
                <w:i/>
                <w:iCs/>
                <w:color w:val="000000"/>
                <w:sz w:val="27"/>
                <w:szCs w:val="27"/>
              </w:rPr>
              <w:t xml:space="preserve">định tư pháp hoặc cá nhân” </w:t>
            </w:r>
            <w:r w:rsidRPr="00C70485">
              <w:rPr>
                <w:rFonts w:ascii="Times New Roman" w:hAnsi="Times New Roman" w:cs="Times New Roman"/>
                <w:color w:val="000000"/>
                <w:sz w:val="27"/>
                <w:szCs w:val="27"/>
              </w:rPr>
              <w:t xml:space="preserve">tại khoản 1 Điều 7 và bổ sung cụm từ </w:t>
            </w:r>
            <w:r w:rsidRPr="00C70485">
              <w:rPr>
                <w:rFonts w:ascii="Times New Roman" w:hAnsi="Times New Roman" w:cs="Times New Roman"/>
                <w:i/>
                <w:iCs/>
                <w:color w:val="000000"/>
                <w:sz w:val="27"/>
                <w:szCs w:val="27"/>
              </w:rPr>
              <w:t>“người giám</w:t>
            </w:r>
            <w:r w:rsidRPr="00C70485">
              <w:rPr>
                <w:i/>
                <w:iCs/>
                <w:color w:val="000000"/>
                <w:sz w:val="27"/>
                <w:szCs w:val="27"/>
              </w:rPr>
              <w:br/>
            </w:r>
            <w:r w:rsidRPr="00C70485">
              <w:rPr>
                <w:rFonts w:ascii="Times New Roman" w:hAnsi="Times New Roman" w:cs="Times New Roman"/>
                <w:i/>
                <w:iCs/>
                <w:color w:val="000000"/>
                <w:sz w:val="27"/>
                <w:szCs w:val="27"/>
              </w:rPr>
              <w:t xml:space="preserve">định tư pháp” </w:t>
            </w:r>
            <w:r w:rsidRPr="00C70485">
              <w:rPr>
                <w:rFonts w:ascii="Times New Roman" w:hAnsi="Times New Roman" w:cs="Times New Roman"/>
                <w:color w:val="000000"/>
                <w:sz w:val="27"/>
                <w:szCs w:val="27"/>
              </w:rPr>
              <w:t>vào khoản 3 Điều 7 để đảm bảo cho việc tổ chức thực hiện được</w:t>
            </w:r>
            <w:r w:rsidRPr="00C70485">
              <w:rPr>
                <w:color w:val="000000"/>
                <w:sz w:val="27"/>
                <w:szCs w:val="27"/>
              </w:rPr>
              <w:br/>
            </w:r>
            <w:r w:rsidRPr="00C70485">
              <w:rPr>
                <w:rFonts w:ascii="Times New Roman" w:hAnsi="Times New Roman" w:cs="Times New Roman"/>
                <w:color w:val="000000"/>
                <w:sz w:val="27"/>
                <w:szCs w:val="27"/>
              </w:rPr>
              <w:t>phù hợp.</w:t>
            </w:r>
          </w:p>
        </w:tc>
        <w:tc>
          <w:tcPr>
            <w:tcW w:w="3098" w:type="dxa"/>
          </w:tcPr>
          <w:p w14:paraId="427D9786"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 chỉnh lý</w:t>
            </w:r>
          </w:p>
        </w:tc>
      </w:tr>
      <w:tr w:rsidR="002E0823" w:rsidRPr="00732305" w14:paraId="5AC99ACA" w14:textId="77777777" w:rsidTr="00252FC7">
        <w:tc>
          <w:tcPr>
            <w:tcW w:w="2515" w:type="dxa"/>
          </w:tcPr>
          <w:p w14:paraId="707EB99B"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48A35DAE"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Quảng Ngãi</w:t>
            </w:r>
            <w:r w:rsidR="00984E36">
              <w:rPr>
                <w:rFonts w:ascii="Times New Roman" w:hAnsi="Times New Roman" w:cs="Times New Roman"/>
                <w:sz w:val="27"/>
                <w:szCs w:val="27"/>
                <w:lang w:val="en-US"/>
              </w:rPr>
              <w:t>, Vụ Tổ chức cán bộ</w:t>
            </w:r>
          </w:p>
        </w:tc>
        <w:tc>
          <w:tcPr>
            <w:tcW w:w="5568" w:type="dxa"/>
          </w:tcPr>
          <w:p w14:paraId="3E4DA51E" w14:textId="77777777" w:rsidR="002E0823" w:rsidRPr="00C70485" w:rsidRDefault="002E0823" w:rsidP="002E0823">
            <w:pPr>
              <w:widowControl w:val="0"/>
              <w:tabs>
                <w:tab w:val="left" w:pos="1298"/>
              </w:tabs>
              <w:autoSpaceDE w:val="0"/>
              <w:autoSpaceDN w:val="0"/>
              <w:spacing w:before="40" w:afterLines="40" w:after="96"/>
              <w:jc w:val="both"/>
              <w:rPr>
                <w:rFonts w:ascii="Times New Roman" w:hAnsi="Times New Roman" w:cs="Times New Roman"/>
                <w:color w:val="000000"/>
                <w:sz w:val="27"/>
                <w:szCs w:val="27"/>
              </w:rPr>
            </w:pPr>
            <w:r w:rsidRPr="00C70485">
              <w:rPr>
                <w:rFonts w:ascii="Times New Roman" w:hAnsi="Times New Roman" w:cs="Times New Roman"/>
                <w:color w:val="000000"/>
                <w:sz w:val="27"/>
                <w:szCs w:val="27"/>
              </w:rPr>
              <w:t>Đề nghị bổ sung quy định về việc hết hiệu</w:t>
            </w:r>
            <w:r w:rsidRPr="00C70485">
              <w:rPr>
                <w:color w:val="000000"/>
                <w:sz w:val="27"/>
                <w:szCs w:val="27"/>
              </w:rPr>
              <w:br/>
            </w:r>
            <w:r w:rsidRPr="00C70485">
              <w:rPr>
                <w:rFonts w:ascii="Times New Roman" w:hAnsi="Times New Roman" w:cs="Times New Roman"/>
                <w:color w:val="000000"/>
                <w:sz w:val="27"/>
                <w:szCs w:val="27"/>
              </w:rPr>
              <w:t>lực thi hành của Thông tư số 09/2023/TT-BTP ngày 29/12/2023 của Bộ trưởng</w:t>
            </w:r>
            <w:r w:rsidRPr="00C70485">
              <w:rPr>
                <w:color w:val="000000"/>
                <w:sz w:val="27"/>
                <w:szCs w:val="27"/>
              </w:rPr>
              <w:br/>
            </w:r>
            <w:r w:rsidRPr="00C70485">
              <w:rPr>
                <w:rFonts w:ascii="Times New Roman" w:hAnsi="Times New Roman" w:cs="Times New Roman"/>
                <w:color w:val="000000"/>
                <w:sz w:val="27"/>
                <w:szCs w:val="27"/>
              </w:rPr>
              <w:t>Bộ Tư pháp quy định về giám định tư pháp trong lĩnh vực tư pháp” để đảm bảo</w:t>
            </w:r>
            <w:r w:rsidRPr="00C70485">
              <w:rPr>
                <w:color w:val="000000"/>
                <w:sz w:val="27"/>
                <w:szCs w:val="27"/>
              </w:rPr>
              <w:br/>
            </w:r>
            <w:r w:rsidRPr="00C70485">
              <w:rPr>
                <w:rFonts w:ascii="Times New Roman" w:hAnsi="Times New Roman" w:cs="Times New Roman"/>
                <w:color w:val="000000"/>
                <w:sz w:val="27"/>
                <w:szCs w:val="27"/>
              </w:rPr>
              <w:t>cho việc tổ chức thực hiện được thống nhất, chính xác</w:t>
            </w:r>
          </w:p>
        </w:tc>
        <w:tc>
          <w:tcPr>
            <w:tcW w:w="3098" w:type="dxa"/>
          </w:tcPr>
          <w:p w14:paraId="43C43F9F"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Tiếp thu</w:t>
            </w:r>
            <w:r w:rsidR="00984E36">
              <w:rPr>
                <w:rFonts w:ascii="Times New Roman" w:hAnsi="Times New Roman" w:cs="Times New Roman"/>
                <w:sz w:val="27"/>
                <w:szCs w:val="27"/>
                <w:lang w:val="nl-NL"/>
              </w:rPr>
              <w:t>, đã bổ sung trong dự thảo Thông tư</w:t>
            </w:r>
          </w:p>
        </w:tc>
      </w:tr>
      <w:tr w:rsidR="002E0823" w:rsidRPr="00732305" w14:paraId="4C99EF26" w14:textId="77777777" w:rsidTr="00252FC7">
        <w:tc>
          <w:tcPr>
            <w:tcW w:w="2515" w:type="dxa"/>
          </w:tcPr>
          <w:p w14:paraId="03442408" w14:textId="77777777" w:rsidR="002E0823" w:rsidRPr="00C70485" w:rsidRDefault="002E0823" w:rsidP="002E0823">
            <w:pPr>
              <w:spacing w:before="40" w:afterLines="40" w:after="96"/>
              <w:jc w:val="both"/>
              <w:rPr>
                <w:rFonts w:ascii="Times New Roman" w:hAnsi="Times New Roman" w:cs="Times New Roman"/>
                <w:b/>
                <w:sz w:val="27"/>
                <w:szCs w:val="27"/>
                <w:lang w:val="en-US"/>
              </w:rPr>
            </w:pPr>
            <w:r w:rsidRPr="00C70485">
              <w:rPr>
                <w:rFonts w:ascii="Times New Roman" w:hAnsi="Times New Roman" w:cs="Times New Roman"/>
                <w:b/>
                <w:sz w:val="27"/>
                <w:szCs w:val="27"/>
                <w:lang w:val="en-US"/>
              </w:rPr>
              <w:t>2. Giải trình</w:t>
            </w:r>
          </w:p>
        </w:tc>
        <w:tc>
          <w:tcPr>
            <w:tcW w:w="2944" w:type="dxa"/>
          </w:tcPr>
          <w:p w14:paraId="682708EA" w14:textId="77777777" w:rsidR="002E0823" w:rsidRPr="00C70485" w:rsidRDefault="002E0823" w:rsidP="002E0823">
            <w:pPr>
              <w:spacing w:before="40" w:afterLines="40" w:after="96"/>
              <w:jc w:val="both"/>
              <w:rPr>
                <w:rFonts w:ascii="Times New Roman" w:hAnsi="Times New Roman" w:cs="Times New Roman"/>
                <w:sz w:val="27"/>
                <w:szCs w:val="27"/>
                <w:lang w:val="en-US"/>
              </w:rPr>
            </w:pPr>
          </w:p>
        </w:tc>
        <w:tc>
          <w:tcPr>
            <w:tcW w:w="5568" w:type="dxa"/>
          </w:tcPr>
          <w:p w14:paraId="3C8DFA30" w14:textId="77777777" w:rsidR="002E0823" w:rsidRPr="00C70485" w:rsidRDefault="002E0823" w:rsidP="002E0823">
            <w:pPr>
              <w:widowControl w:val="0"/>
              <w:tabs>
                <w:tab w:val="left" w:pos="1298"/>
              </w:tabs>
              <w:autoSpaceDE w:val="0"/>
              <w:autoSpaceDN w:val="0"/>
              <w:spacing w:before="40" w:afterLines="40" w:after="96"/>
              <w:jc w:val="both"/>
              <w:rPr>
                <w:rStyle w:val="fontstyle01"/>
                <w:sz w:val="27"/>
                <w:szCs w:val="27"/>
              </w:rPr>
            </w:pPr>
          </w:p>
        </w:tc>
        <w:tc>
          <w:tcPr>
            <w:tcW w:w="3098" w:type="dxa"/>
          </w:tcPr>
          <w:p w14:paraId="2DC3D39D" w14:textId="77777777" w:rsidR="002E0823" w:rsidRPr="00C70485" w:rsidRDefault="002E0823" w:rsidP="002E0823">
            <w:pPr>
              <w:spacing w:before="40" w:afterLines="40" w:after="96"/>
              <w:jc w:val="both"/>
              <w:rPr>
                <w:rFonts w:ascii="Times New Roman" w:hAnsi="Times New Roman" w:cs="Times New Roman"/>
                <w:sz w:val="27"/>
                <w:szCs w:val="27"/>
                <w:lang w:val="nl-NL"/>
              </w:rPr>
            </w:pPr>
          </w:p>
        </w:tc>
      </w:tr>
      <w:tr w:rsidR="002E0823" w:rsidRPr="00732305" w14:paraId="4C2B8041" w14:textId="77777777" w:rsidTr="00252FC7">
        <w:tc>
          <w:tcPr>
            <w:tcW w:w="2515" w:type="dxa"/>
          </w:tcPr>
          <w:p w14:paraId="487858B9" w14:textId="77777777" w:rsidR="002E0823" w:rsidRPr="00C70485" w:rsidRDefault="002E0823" w:rsidP="002E0823">
            <w:pPr>
              <w:spacing w:before="40" w:afterLines="40" w:after="96"/>
              <w:jc w:val="both"/>
              <w:rPr>
                <w:rFonts w:ascii="Times New Roman" w:hAnsi="Times New Roman" w:cs="Times New Roman"/>
                <w:b/>
                <w:sz w:val="27"/>
                <w:szCs w:val="27"/>
                <w:lang w:val="en-US"/>
              </w:rPr>
            </w:pPr>
          </w:p>
        </w:tc>
        <w:tc>
          <w:tcPr>
            <w:tcW w:w="2944" w:type="dxa"/>
          </w:tcPr>
          <w:p w14:paraId="4BF09BD4"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Quảng Ngãi</w:t>
            </w:r>
          </w:p>
        </w:tc>
        <w:tc>
          <w:tcPr>
            <w:tcW w:w="5568" w:type="dxa"/>
          </w:tcPr>
          <w:p w14:paraId="6897000F" w14:textId="77777777" w:rsidR="002E0823" w:rsidRPr="00C70485" w:rsidRDefault="002E0823" w:rsidP="002E0823">
            <w:pPr>
              <w:widowControl w:val="0"/>
              <w:tabs>
                <w:tab w:val="left" w:pos="1298"/>
              </w:tabs>
              <w:autoSpaceDE w:val="0"/>
              <w:autoSpaceDN w:val="0"/>
              <w:spacing w:before="40" w:afterLines="40" w:after="96"/>
              <w:jc w:val="both"/>
              <w:rPr>
                <w:rStyle w:val="fontstyle01"/>
                <w:sz w:val="27"/>
                <w:szCs w:val="27"/>
              </w:rPr>
            </w:pPr>
            <w:r w:rsidRPr="00C70485">
              <w:rPr>
                <w:rFonts w:ascii="Times New Roman" w:hAnsi="Times New Roman" w:cs="Times New Roman"/>
                <w:color w:val="000000"/>
                <w:sz w:val="27"/>
                <w:szCs w:val="27"/>
                <w:lang w:val="en-US"/>
              </w:rPr>
              <w:t>Đề nghị rà soát,</w:t>
            </w:r>
            <w:r w:rsidRPr="00C70485">
              <w:rPr>
                <w:rFonts w:ascii="Times New Roman" w:hAnsi="Times New Roman" w:cs="Times New Roman"/>
                <w:color w:val="000000"/>
                <w:sz w:val="27"/>
                <w:szCs w:val="27"/>
              </w:rPr>
              <w:t xml:space="preserve"> điều chỉnh tại Điều 1</w:t>
            </w:r>
            <w:r w:rsidRPr="00C70485">
              <w:rPr>
                <w:rFonts w:ascii="Times New Roman" w:hAnsi="Times New Roman" w:cs="Times New Roman"/>
                <w:color w:val="000000"/>
                <w:sz w:val="27"/>
                <w:szCs w:val="27"/>
                <w:lang w:val="en-US"/>
              </w:rPr>
              <w:t xml:space="preserve"> của dự thảo với</w:t>
            </w:r>
            <w:r w:rsidRPr="00C70485">
              <w:rPr>
                <w:rFonts w:ascii="Times New Roman" w:hAnsi="Times New Roman" w:cs="Times New Roman"/>
                <w:color w:val="000000"/>
                <w:sz w:val="27"/>
                <w:szCs w:val="27"/>
              </w:rPr>
              <w:t xml:space="preserve"> nhiệm vụ Luật Giám định tư pháp</w:t>
            </w:r>
            <w:r w:rsidRPr="00C70485">
              <w:rPr>
                <w:rFonts w:ascii="Times New Roman" w:hAnsi="Times New Roman" w:cs="Times New Roman"/>
                <w:color w:val="000000"/>
                <w:sz w:val="27"/>
                <w:szCs w:val="27"/>
                <w:lang w:val="en-US"/>
              </w:rPr>
              <w:t xml:space="preserve"> giao quy định chi tiết</w:t>
            </w:r>
            <w:r w:rsidRPr="00C70485">
              <w:rPr>
                <w:rFonts w:ascii="Times New Roman" w:hAnsi="Times New Roman" w:cs="Times New Roman"/>
                <w:color w:val="000000"/>
                <w:sz w:val="27"/>
                <w:szCs w:val="27"/>
              </w:rPr>
              <w:t>.</w:t>
            </w:r>
          </w:p>
        </w:tc>
        <w:tc>
          <w:tcPr>
            <w:tcW w:w="3098" w:type="dxa"/>
          </w:tcPr>
          <w:p w14:paraId="03EA3CCF"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Giải trình, còn quy định cả biện pháp thi hành.</w:t>
            </w:r>
          </w:p>
        </w:tc>
      </w:tr>
      <w:tr w:rsidR="002E0823" w:rsidRPr="00732305" w14:paraId="421969AF" w14:textId="77777777" w:rsidTr="00252FC7">
        <w:tc>
          <w:tcPr>
            <w:tcW w:w="2515" w:type="dxa"/>
          </w:tcPr>
          <w:p w14:paraId="3BE41A26" w14:textId="77777777" w:rsidR="002E0823" w:rsidRPr="00C70485" w:rsidRDefault="002E0823" w:rsidP="002E0823">
            <w:pPr>
              <w:spacing w:before="40" w:afterLines="40" w:after="96"/>
              <w:jc w:val="both"/>
              <w:rPr>
                <w:rFonts w:ascii="Times New Roman" w:hAnsi="Times New Roman" w:cs="Times New Roman"/>
                <w:b/>
                <w:sz w:val="27"/>
                <w:szCs w:val="27"/>
                <w:lang w:val="en-US"/>
              </w:rPr>
            </w:pPr>
          </w:p>
        </w:tc>
        <w:tc>
          <w:tcPr>
            <w:tcW w:w="2944" w:type="dxa"/>
          </w:tcPr>
          <w:p w14:paraId="38CC0A28" w14:textId="77777777" w:rsidR="002E0823" w:rsidRPr="00C70485" w:rsidRDefault="002E0823" w:rsidP="00ED236C">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 xml:space="preserve">Cục </w:t>
            </w:r>
            <w:r w:rsidR="00ED236C">
              <w:rPr>
                <w:rFonts w:ascii="Times New Roman" w:hAnsi="Times New Roman" w:cs="Times New Roman"/>
                <w:sz w:val="27"/>
                <w:szCs w:val="27"/>
                <w:lang w:val="en-US"/>
              </w:rPr>
              <w:t>Hành chính tư pháp</w:t>
            </w:r>
          </w:p>
        </w:tc>
        <w:tc>
          <w:tcPr>
            <w:tcW w:w="5568" w:type="dxa"/>
          </w:tcPr>
          <w:p w14:paraId="06AE7F05" w14:textId="77777777" w:rsidR="002E0823" w:rsidRPr="00C70485" w:rsidRDefault="002E0823" w:rsidP="002E0823">
            <w:pPr>
              <w:widowControl w:val="0"/>
              <w:tabs>
                <w:tab w:val="left" w:pos="1298"/>
              </w:tabs>
              <w:autoSpaceDE w:val="0"/>
              <w:autoSpaceDN w:val="0"/>
              <w:spacing w:before="40" w:afterLines="40" w:after="96"/>
              <w:jc w:val="both"/>
              <w:rPr>
                <w:rFonts w:ascii="Times New Roman" w:hAnsi="Times New Roman" w:cs="Times New Roman"/>
                <w:sz w:val="27"/>
                <w:szCs w:val="27"/>
              </w:rPr>
            </w:pPr>
            <w:r>
              <w:rPr>
                <w:rStyle w:val="fontstyle01"/>
                <w:rFonts w:asciiTheme="minorHAnsi" w:hAnsiTheme="minorHAnsi"/>
                <w:sz w:val="27"/>
                <w:szCs w:val="27"/>
                <w:lang w:val="en-US"/>
              </w:rPr>
              <w:t>Đ</w:t>
            </w:r>
            <w:r w:rsidRPr="00C70485">
              <w:rPr>
                <w:rStyle w:val="fontstyle01"/>
                <w:sz w:val="27"/>
                <w:szCs w:val="27"/>
              </w:rPr>
              <w:t>ề nghị bổ sung quy định về độ tuổi bổ nhiệm và độ tuổi đương</w:t>
            </w:r>
            <w:r w:rsidRPr="00C70485">
              <w:rPr>
                <w:rFonts w:ascii="TimesNewRomanPSMT" w:hAnsi="TimesNewRomanPSMT"/>
                <w:color w:val="000000"/>
                <w:sz w:val="27"/>
                <w:szCs w:val="27"/>
              </w:rPr>
              <w:br/>
            </w:r>
            <w:r w:rsidRPr="00C70485">
              <w:rPr>
                <w:rStyle w:val="fontstyle01"/>
                <w:sz w:val="27"/>
                <w:szCs w:val="27"/>
              </w:rPr>
              <w:lastRenderedPageBreak/>
              <w:t>nhiên miễn nhiệm đối với giám định viên tư pháp và người giám định tư pháp</w:t>
            </w:r>
            <w:r w:rsidRPr="00C70485">
              <w:rPr>
                <w:rFonts w:ascii="TimesNewRomanPSMT" w:hAnsi="TimesNewRomanPSMT"/>
                <w:color w:val="000000"/>
                <w:sz w:val="27"/>
                <w:szCs w:val="27"/>
              </w:rPr>
              <w:br/>
            </w:r>
            <w:r w:rsidRPr="00C70485">
              <w:rPr>
                <w:rStyle w:val="fontstyle01"/>
                <w:sz w:val="27"/>
                <w:szCs w:val="27"/>
              </w:rPr>
              <w:t>theo vụ việc</w:t>
            </w:r>
            <w:r>
              <w:rPr>
                <w:rStyle w:val="fontstyle01"/>
                <w:rFonts w:asciiTheme="minorHAnsi" w:hAnsiTheme="minorHAnsi"/>
                <w:sz w:val="27"/>
                <w:szCs w:val="27"/>
                <w:lang w:val="en-US"/>
              </w:rPr>
              <w:t xml:space="preserve"> </w:t>
            </w:r>
            <w:r w:rsidRPr="00C70485">
              <w:rPr>
                <w:rStyle w:val="fontstyle01"/>
                <w:sz w:val="27"/>
                <w:szCs w:val="27"/>
              </w:rPr>
              <w:t>nhằm bảo đảm yêu cầu về</w:t>
            </w:r>
            <w:r w:rsidRPr="00C70485">
              <w:rPr>
                <w:rFonts w:ascii="TimesNewRomanPSMT" w:hAnsi="TimesNewRomanPSMT"/>
                <w:color w:val="000000"/>
                <w:sz w:val="27"/>
                <w:szCs w:val="27"/>
              </w:rPr>
              <w:br/>
            </w:r>
            <w:r w:rsidRPr="00C70485">
              <w:rPr>
                <w:rStyle w:val="fontstyle01"/>
                <w:sz w:val="27"/>
                <w:szCs w:val="27"/>
              </w:rPr>
              <w:t>sức khỏe, năng lực nhận thức và sự minh mẫn trong quá trình thực hiện hoạt động</w:t>
            </w:r>
            <w:r w:rsidRPr="00C70485">
              <w:rPr>
                <w:rFonts w:ascii="TimesNewRomanPSMT" w:hAnsi="TimesNewRomanPSMT"/>
                <w:color w:val="000000"/>
                <w:sz w:val="27"/>
                <w:szCs w:val="27"/>
              </w:rPr>
              <w:br/>
            </w:r>
            <w:r w:rsidRPr="00C70485">
              <w:rPr>
                <w:rStyle w:val="fontstyle01"/>
                <w:sz w:val="27"/>
                <w:szCs w:val="27"/>
              </w:rPr>
              <w:t>giám định, góp phần nâng cao chất lượng kết luận giám định và bảo đảm</w:t>
            </w:r>
            <w:r w:rsidRPr="00C70485">
              <w:rPr>
                <w:rFonts w:ascii="TimesNewRomanPSMT" w:hAnsi="TimesNewRomanPSMT"/>
                <w:color w:val="000000"/>
                <w:sz w:val="27"/>
                <w:szCs w:val="27"/>
              </w:rPr>
              <w:br/>
            </w:r>
            <w:r w:rsidRPr="00C70485">
              <w:rPr>
                <w:rStyle w:val="fontstyle01"/>
                <w:sz w:val="27"/>
                <w:szCs w:val="27"/>
              </w:rPr>
              <w:t>an toàn pháp lý cho các vụ việc.</w:t>
            </w:r>
          </w:p>
        </w:tc>
        <w:tc>
          <w:tcPr>
            <w:tcW w:w="3098" w:type="dxa"/>
          </w:tcPr>
          <w:p w14:paraId="6F4B982A"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lastRenderedPageBreak/>
              <w:t xml:space="preserve">Giải trình: Luật đã quy định rõ các tiêu chuẩn, </w:t>
            </w:r>
            <w:r w:rsidRPr="00C70485">
              <w:rPr>
                <w:rFonts w:ascii="Times New Roman" w:hAnsi="Times New Roman" w:cs="Times New Roman"/>
                <w:sz w:val="27"/>
                <w:szCs w:val="27"/>
                <w:lang w:val="nl-NL"/>
              </w:rPr>
              <w:lastRenderedPageBreak/>
              <w:t>điều kiện bổ nhiệm giám định viên tư pháp, người giám định tư pháp theo vụ việc, nên không bổ sung thêm điều kiện trong Thông tư này. Do đó, đề nghị giữ nguyên như dự thảo Thông tư.</w:t>
            </w:r>
          </w:p>
        </w:tc>
      </w:tr>
      <w:tr w:rsidR="002E0823" w:rsidRPr="00732305" w14:paraId="13F2CC8C" w14:textId="77777777" w:rsidTr="00252FC7">
        <w:tc>
          <w:tcPr>
            <w:tcW w:w="2515" w:type="dxa"/>
          </w:tcPr>
          <w:p w14:paraId="63F8441A" w14:textId="77777777" w:rsidR="002E0823" w:rsidRPr="00C70485" w:rsidRDefault="002E0823" w:rsidP="002E0823">
            <w:pPr>
              <w:spacing w:before="40" w:afterLines="40" w:after="96"/>
              <w:jc w:val="both"/>
              <w:rPr>
                <w:rFonts w:ascii="Times New Roman" w:hAnsi="Times New Roman" w:cs="Times New Roman"/>
                <w:b/>
                <w:sz w:val="27"/>
                <w:szCs w:val="27"/>
                <w:lang w:val="en-US"/>
              </w:rPr>
            </w:pPr>
          </w:p>
        </w:tc>
        <w:tc>
          <w:tcPr>
            <w:tcW w:w="2944" w:type="dxa"/>
          </w:tcPr>
          <w:p w14:paraId="46597801"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Sơn La</w:t>
            </w:r>
          </w:p>
        </w:tc>
        <w:tc>
          <w:tcPr>
            <w:tcW w:w="5568" w:type="dxa"/>
          </w:tcPr>
          <w:p w14:paraId="715DA10B" w14:textId="77777777" w:rsidR="002E0823" w:rsidRPr="00C70485" w:rsidRDefault="002E0823" w:rsidP="002E0823">
            <w:pPr>
              <w:spacing w:after="0" w:line="240" w:lineRule="auto"/>
              <w:jc w:val="both"/>
              <w:rPr>
                <w:rFonts w:ascii="Times New Roman" w:hAnsi="Times New Roman"/>
                <w:sz w:val="27"/>
                <w:szCs w:val="27"/>
                <w:lang w:val="en-US"/>
              </w:rPr>
            </w:pPr>
            <w:r w:rsidRPr="00C70485">
              <w:rPr>
                <w:rStyle w:val="fontstyle01"/>
                <w:sz w:val="27"/>
                <w:szCs w:val="27"/>
              </w:rPr>
              <w:t>Đề nghị cơ quan chủ trì soạn thảo nghiên cứu</w:t>
            </w:r>
            <w:r w:rsidRPr="00C70485">
              <w:rPr>
                <w:color w:val="000000"/>
                <w:sz w:val="27"/>
                <w:szCs w:val="27"/>
              </w:rPr>
              <w:br/>
            </w:r>
            <w:r w:rsidRPr="00C70485">
              <w:rPr>
                <w:rStyle w:val="fontstyle01"/>
                <w:sz w:val="27"/>
                <w:szCs w:val="27"/>
              </w:rPr>
              <w:t xml:space="preserve">quy định về </w:t>
            </w:r>
            <w:r w:rsidRPr="00C70485">
              <w:rPr>
                <w:rStyle w:val="fontstyle21"/>
                <w:sz w:val="27"/>
                <w:szCs w:val="27"/>
              </w:rPr>
              <w:t xml:space="preserve">công nhận người giám định tư pháp theo vụ việc </w:t>
            </w:r>
            <w:r w:rsidRPr="00C70485">
              <w:rPr>
                <w:rStyle w:val="fontstyle01"/>
                <w:sz w:val="27"/>
                <w:szCs w:val="27"/>
              </w:rPr>
              <w:t>được phù hợp</w:t>
            </w:r>
          </w:p>
          <w:p w14:paraId="2FF8054E" w14:textId="77777777" w:rsidR="002E0823" w:rsidRPr="00C70485" w:rsidRDefault="002E0823" w:rsidP="002E0823">
            <w:pPr>
              <w:widowControl w:val="0"/>
              <w:tabs>
                <w:tab w:val="left" w:pos="1298"/>
              </w:tabs>
              <w:autoSpaceDE w:val="0"/>
              <w:autoSpaceDN w:val="0"/>
              <w:spacing w:before="40" w:afterLines="40" w:after="96"/>
              <w:jc w:val="both"/>
              <w:rPr>
                <w:rFonts w:ascii="Times New Roman" w:hAnsi="Times New Roman" w:cs="Times New Roman"/>
                <w:color w:val="000000"/>
                <w:sz w:val="27"/>
                <w:szCs w:val="27"/>
                <w:lang w:val="en-US"/>
              </w:rPr>
            </w:pPr>
          </w:p>
        </w:tc>
        <w:tc>
          <w:tcPr>
            <w:tcW w:w="3098" w:type="dxa"/>
          </w:tcPr>
          <w:p w14:paraId="58F040CD"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Giải trình: Điều 13 của Luật không giao</w:t>
            </w:r>
          </w:p>
        </w:tc>
      </w:tr>
      <w:tr w:rsidR="002E0823" w:rsidRPr="00732305" w14:paraId="23394946" w14:textId="77777777" w:rsidTr="00252FC7">
        <w:tc>
          <w:tcPr>
            <w:tcW w:w="2515" w:type="dxa"/>
          </w:tcPr>
          <w:p w14:paraId="649DC2B1" w14:textId="77777777" w:rsidR="002E0823" w:rsidRPr="00C70485" w:rsidRDefault="002E0823" w:rsidP="002E0823">
            <w:pPr>
              <w:spacing w:before="40" w:afterLines="40" w:after="96"/>
              <w:jc w:val="both"/>
              <w:rPr>
                <w:rFonts w:ascii="Times New Roman" w:hAnsi="Times New Roman" w:cs="Times New Roman"/>
                <w:b/>
                <w:sz w:val="27"/>
                <w:szCs w:val="27"/>
                <w:lang w:val="en-US"/>
              </w:rPr>
            </w:pPr>
          </w:p>
        </w:tc>
        <w:tc>
          <w:tcPr>
            <w:tcW w:w="2944" w:type="dxa"/>
          </w:tcPr>
          <w:p w14:paraId="1342E41C"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Sở Tư pháp Quảng Ngãi</w:t>
            </w:r>
          </w:p>
        </w:tc>
        <w:tc>
          <w:tcPr>
            <w:tcW w:w="5568" w:type="dxa"/>
          </w:tcPr>
          <w:p w14:paraId="0835B78E" w14:textId="77777777" w:rsidR="002E0823" w:rsidRPr="00C70485" w:rsidRDefault="002E0823" w:rsidP="002E0823">
            <w:pPr>
              <w:widowControl w:val="0"/>
              <w:tabs>
                <w:tab w:val="left" w:pos="1298"/>
              </w:tabs>
              <w:autoSpaceDE w:val="0"/>
              <w:autoSpaceDN w:val="0"/>
              <w:spacing w:before="40" w:afterLines="40" w:after="96"/>
              <w:jc w:val="both"/>
              <w:rPr>
                <w:rStyle w:val="fontstyle01"/>
                <w:sz w:val="27"/>
                <w:szCs w:val="27"/>
              </w:rPr>
            </w:pPr>
            <w:r w:rsidRPr="00C70485">
              <w:rPr>
                <w:rFonts w:ascii="Times New Roman" w:hAnsi="Times New Roman" w:cs="Times New Roman"/>
                <w:color w:val="000000"/>
                <w:sz w:val="27"/>
                <w:szCs w:val="27"/>
                <w:lang w:val="en-US"/>
              </w:rPr>
              <w:t>Đ</w:t>
            </w:r>
            <w:r w:rsidRPr="00C70485">
              <w:rPr>
                <w:rFonts w:ascii="Times New Roman" w:hAnsi="Times New Roman" w:cs="Times New Roman"/>
                <w:color w:val="000000"/>
                <w:sz w:val="27"/>
                <w:szCs w:val="27"/>
              </w:rPr>
              <w:t xml:space="preserve">ề nghị cơ quan dự thảo xem lại quy định </w:t>
            </w:r>
            <w:r w:rsidRPr="00C70485">
              <w:rPr>
                <w:rFonts w:ascii="Times New Roman" w:hAnsi="Times New Roman" w:cs="Times New Roman"/>
                <w:color w:val="000000"/>
                <w:sz w:val="27"/>
                <w:szCs w:val="27"/>
                <w:lang w:val="en-US"/>
              </w:rPr>
              <w:t xml:space="preserve">tại </w:t>
            </w:r>
            <w:r w:rsidRPr="00C70485">
              <w:rPr>
                <w:rFonts w:ascii="Times New Roman" w:hAnsi="Times New Roman" w:cs="Times New Roman"/>
                <w:color w:val="000000"/>
                <w:sz w:val="27"/>
                <w:szCs w:val="27"/>
              </w:rPr>
              <w:t>khoản 4 Điều 14</w:t>
            </w:r>
            <w:r w:rsidRPr="00C70485">
              <w:rPr>
                <w:rFonts w:ascii="Times New Roman" w:hAnsi="Times New Roman" w:cs="Times New Roman"/>
                <w:color w:val="000000"/>
                <w:sz w:val="27"/>
                <w:szCs w:val="27"/>
                <w:lang w:val="en-US"/>
              </w:rPr>
              <w:t xml:space="preserve"> </w:t>
            </w:r>
            <w:r w:rsidRPr="00C70485">
              <w:rPr>
                <w:rFonts w:ascii="Times New Roman" w:hAnsi="Times New Roman" w:cs="Times New Roman"/>
                <w:color w:val="000000"/>
                <w:sz w:val="27"/>
                <w:szCs w:val="27"/>
              </w:rPr>
              <w:t>theo quy</w:t>
            </w:r>
            <w:r w:rsidRPr="00C70485">
              <w:rPr>
                <w:color w:val="000000"/>
                <w:sz w:val="27"/>
                <w:szCs w:val="27"/>
              </w:rPr>
              <w:br/>
            </w:r>
            <w:r w:rsidRPr="00C70485">
              <w:rPr>
                <w:rFonts w:ascii="Times New Roman" w:hAnsi="Times New Roman" w:cs="Times New Roman"/>
                <w:color w:val="000000"/>
                <w:sz w:val="27"/>
                <w:szCs w:val="27"/>
              </w:rPr>
              <w:t xml:space="preserve">định tại khoản 2 Điều 35 Luật Giám định tư pháp năm 2025 thì </w:t>
            </w:r>
            <w:r w:rsidRPr="00C70485">
              <w:rPr>
                <w:rFonts w:ascii="Times New Roman" w:hAnsi="Times New Roman" w:cs="Times New Roman"/>
                <w:i/>
                <w:iCs/>
                <w:color w:val="000000"/>
                <w:sz w:val="27"/>
                <w:szCs w:val="27"/>
              </w:rPr>
              <w:t>“Trường hợp</w:t>
            </w:r>
            <w:r w:rsidRPr="00C70485">
              <w:rPr>
                <w:i/>
                <w:iCs/>
                <w:color w:val="000000"/>
                <w:sz w:val="27"/>
                <w:szCs w:val="27"/>
              </w:rPr>
              <w:br/>
            </w:r>
            <w:r w:rsidRPr="00C70485">
              <w:rPr>
                <w:rFonts w:ascii="Times New Roman" w:hAnsi="Times New Roman" w:cs="Times New Roman"/>
                <w:i/>
                <w:iCs/>
                <w:color w:val="000000"/>
                <w:sz w:val="27"/>
                <w:szCs w:val="27"/>
              </w:rPr>
              <w:t>Hội đồng giám định tư pháp quy định tại khoản 1 Điều 33 của Luật này thực</w:t>
            </w:r>
            <w:r w:rsidRPr="00C70485">
              <w:rPr>
                <w:i/>
                <w:iCs/>
                <w:color w:val="000000"/>
                <w:sz w:val="27"/>
                <w:szCs w:val="27"/>
              </w:rPr>
              <w:br/>
            </w:r>
            <w:r w:rsidRPr="00C70485">
              <w:rPr>
                <w:rFonts w:ascii="Times New Roman" w:hAnsi="Times New Roman" w:cs="Times New Roman"/>
                <w:i/>
                <w:iCs/>
                <w:color w:val="000000"/>
                <w:sz w:val="27"/>
                <w:szCs w:val="27"/>
              </w:rPr>
              <w:t>hiện giám định thì ngoài chữ ký, họ tên của người giám định, người có thẩm</w:t>
            </w:r>
            <w:r w:rsidRPr="00C70485">
              <w:rPr>
                <w:i/>
                <w:iCs/>
                <w:color w:val="000000"/>
                <w:sz w:val="27"/>
                <w:szCs w:val="27"/>
              </w:rPr>
              <w:br/>
            </w:r>
            <w:r w:rsidRPr="00C70485">
              <w:rPr>
                <w:rFonts w:ascii="Times New Roman" w:hAnsi="Times New Roman" w:cs="Times New Roman"/>
                <w:i/>
                <w:iCs/>
                <w:color w:val="000000"/>
                <w:sz w:val="27"/>
                <w:szCs w:val="27"/>
              </w:rPr>
              <w:t xml:space="preserve">quyền quyết định thành lập Hội đồng </w:t>
            </w:r>
            <w:r w:rsidRPr="00C70485">
              <w:rPr>
                <w:rFonts w:ascii="Times New Roman" w:hAnsi="Times New Roman" w:cs="Times New Roman"/>
                <w:b/>
                <w:bCs/>
                <w:i/>
                <w:iCs/>
                <w:color w:val="000000"/>
                <w:sz w:val="27"/>
                <w:szCs w:val="27"/>
              </w:rPr>
              <w:t xml:space="preserve">phải </w:t>
            </w:r>
            <w:r w:rsidRPr="00C70485">
              <w:rPr>
                <w:rFonts w:ascii="Times New Roman" w:hAnsi="Times New Roman" w:cs="Times New Roman"/>
                <w:i/>
                <w:iCs/>
                <w:color w:val="000000"/>
                <w:sz w:val="27"/>
                <w:szCs w:val="27"/>
              </w:rPr>
              <w:t>ký tên, đóng dấu vào bản kết luận</w:t>
            </w:r>
            <w:r w:rsidRPr="00C70485">
              <w:rPr>
                <w:i/>
                <w:iCs/>
                <w:color w:val="000000"/>
                <w:sz w:val="27"/>
                <w:szCs w:val="27"/>
              </w:rPr>
              <w:br/>
            </w:r>
            <w:r w:rsidRPr="00C70485">
              <w:rPr>
                <w:rFonts w:ascii="Times New Roman" w:hAnsi="Times New Roman" w:cs="Times New Roman"/>
                <w:i/>
                <w:iCs/>
                <w:color w:val="000000"/>
                <w:sz w:val="27"/>
                <w:szCs w:val="27"/>
              </w:rPr>
              <w:t>giám định và chịu trách nhiệm về tư cách pháp lý của Hội đồng giám định”</w:t>
            </w:r>
            <w:r w:rsidRPr="00C70485">
              <w:rPr>
                <w:rFonts w:ascii="Times New Roman" w:hAnsi="Times New Roman" w:cs="Times New Roman"/>
                <w:color w:val="000000"/>
                <w:sz w:val="27"/>
                <w:szCs w:val="27"/>
              </w:rPr>
              <w:t>, chứ không phải là Thủ trưởng đơn vị thuộc Bộ</w:t>
            </w:r>
          </w:p>
        </w:tc>
        <w:tc>
          <w:tcPr>
            <w:tcW w:w="3098" w:type="dxa"/>
          </w:tcPr>
          <w:p w14:paraId="0FCF6A9A" w14:textId="77777777" w:rsidR="002E0823" w:rsidRPr="00C70485" w:rsidRDefault="002E0823" w:rsidP="002E0823">
            <w:pPr>
              <w:spacing w:before="40" w:afterLines="40" w:after="96"/>
              <w:jc w:val="both"/>
              <w:rPr>
                <w:rFonts w:ascii="Times New Roman" w:hAnsi="Times New Roman" w:cs="Times New Roman"/>
                <w:sz w:val="27"/>
                <w:szCs w:val="27"/>
                <w:lang w:val="nl-NL"/>
              </w:rPr>
            </w:pPr>
            <w:r w:rsidRPr="00C70485">
              <w:rPr>
                <w:rFonts w:ascii="Times New Roman" w:hAnsi="Times New Roman" w:cs="Times New Roman"/>
                <w:sz w:val="27"/>
                <w:szCs w:val="27"/>
                <w:lang w:val="nl-NL"/>
              </w:rPr>
              <w:t>Giải trình: Mặc dù Luật chỉ giao cho Bộ trưởng, thủ trưởng cơ quan ngang bộ hoặc người có thẩm quyền thành lập Hội đồng giám định ký, đóng dấu bản kết luận giám định nhưng Bộ trưởng có thể phân quyền cho thủ trưởng đơn vị ký, đóng dấu bản kết luận giám định; hiện nay đã quy định và thực hiện như vậy</w:t>
            </w:r>
          </w:p>
        </w:tc>
      </w:tr>
      <w:tr w:rsidR="002E0823" w:rsidRPr="00732305" w14:paraId="4DEBB82D" w14:textId="77777777" w:rsidTr="00252FC7">
        <w:tc>
          <w:tcPr>
            <w:tcW w:w="2515" w:type="dxa"/>
          </w:tcPr>
          <w:p w14:paraId="67BCC62A"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500B1AE4" w14:textId="77777777" w:rsidR="002E0823" w:rsidRPr="00C70485" w:rsidRDefault="002E0823" w:rsidP="002E0823">
            <w:pPr>
              <w:spacing w:before="40" w:afterLines="40" w:after="96"/>
              <w:jc w:val="both"/>
              <w:rPr>
                <w:rFonts w:ascii="Times New Roman" w:hAnsi="Times New Roman" w:cs="Times New Roman"/>
                <w:sz w:val="27"/>
                <w:szCs w:val="27"/>
                <w:lang w:val="en-US"/>
              </w:rPr>
            </w:pPr>
            <w:r w:rsidRPr="00C70485">
              <w:rPr>
                <w:rFonts w:ascii="Times New Roman" w:hAnsi="Times New Roman" w:cs="Times New Roman"/>
                <w:sz w:val="27"/>
                <w:szCs w:val="27"/>
                <w:lang w:val="en-US"/>
              </w:rPr>
              <w:t>Cục phổ biến giáo duc pháp luật và trợ giúp pháp lý</w:t>
            </w:r>
          </w:p>
        </w:tc>
        <w:tc>
          <w:tcPr>
            <w:tcW w:w="5568" w:type="dxa"/>
          </w:tcPr>
          <w:p w14:paraId="55136A4E" w14:textId="77777777" w:rsidR="002E0823" w:rsidRPr="00C70485" w:rsidRDefault="002E0823" w:rsidP="002E0823">
            <w:pPr>
              <w:widowControl w:val="0"/>
              <w:tabs>
                <w:tab w:val="left" w:pos="1298"/>
              </w:tabs>
              <w:autoSpaceDE w:val="0"/>
              <w:autoSpaceDN w:val="0"/>
              <w:spacing w:before="40" w:afterLines="40" w:after="96"/>
              <w:jc w:val="both"/>
              <w:rPr>
                <w:rStyle w:val="fontstyle01"/>
                <w:sz w:val="27"/>
                <w:szCs w:val="27"/>
              </w:rPr>
            </w:pPr>
            <w:r w:rsidRPr="00C70485">
              <w:rPr>
                <w:rFonts w:ascii="Times New Roman" w:hAnsi="Times New Roman" w:cs="Times New Roman"/>
                <w:color w:val="000000"/>
                <w:sz w:val="27"/>
                <w:szCs w:val="27"/>
                <w:lang w:val="en-US"/>
              </w:rPr>
              <w:t>Đ</w:t>
            </w:r>
            <w:r w:rsidRPr="00C70485">
              <w:rPr>
                <w:rFonts w:ascii="Times New Roman" w:hAnsi="Times New Roman" w:cs="Times New Roman"/>
                <w:color w:val="000000"/>
                <w:sz w:val="27"/>
                <w:szCs w:val="27"/>
              </w:rPr>
              <w:t>ề nghị cơ quan soạn thảo nghiên cứu, bổ sung quy định về cơ chế gia hạn thời</w:t>
            </w:r>
            <w:r w:rsidRPr="00C70485">
              <w:rPr>
                <w:color w:val="000000"/>
                <w:sz w:val="27"/>
                <w:szCs w:val="27"/>
              </w:rPr>
              <w:br/>
            </w:r>
            <w:r w:rsidRPr="00C70485">
              <w:rPr>
                <w:rFonts w:ascii="Times New Roman" w:hAnsi="Times New Roman" w:cs="Times New Roman"/>
                <w:color w:val="000000"/>
                <w:sz w:val="27"/>
                <w:szCs w:val="27"/>
              </w:rPr>
              <w:t>hạn xem xét tiếp nhận đối với hồ sơ có tính chất phức tạp.</w:t>
            </w:r>
          </w:p>
        </w:tc>
        <w:tc>
          <w:tcPr>
            <w:tcW w:w="3098" w:type="dxa"/>
          </w:tcPr>
          <w:p w14:paraId="64E20521" w14:textId="77777777" w:rsidR="002E0823" w:rsidRPr="00C70485" w:rsidRDefault="002E0823" w:rsidP="002E0823">
            <w:pPr>
              <w:spacing w:before="40" w:afterLines="40" w:after="96"/>
              <w:jc w:val="both"/>
              <w:rPr>
                <w:rFonts w:ascii="Times New Roman" w:hAnsi="Times New Roman" w:cs="Times New Roman"/>
                <w:sz w:val="27"/>
                <w:szCs w:val="27"/>
                <w:lang w:val="nl-NL"/>
              </w:rPr>
            </w:pPr>
            <w:r>
              <w:rPr>
                <w:rFonts w:ascii="Times New Roman" w:hAnsi="Times New Roman" w:cs="Times New Roman"/>
                <w:sz w:val="27"/>
                <w:szCs w:val="27"/>
                <w:lang w:val="nl-NL"/>
              </w:rPr>
              <w:t xml:space="preserve">Giải trình: </w:t>
            </w:r>
            <w:r w:rsidRPr="00C70485">
              <w:rPr>
                <w:rFonts w:ascii="Times New Roman" w:hAnsi="Times New Roman" w:cs="Times New Roman"/>
                <w:sz w:val="27"/>
                <w:szCs w:val="27"/>
                <w:lang w:val="nl-NL"/>
              </w:rPr>
              <w:t>Luật Giám định tư pháp đã quy định cụ thể vấn đề này tại Điều 30, nên không cần phải quy định lại trong Thông tư nữa.</w:t>
            </w:r>
          </w:p>
        </w:tc>
      </w:tr>
      <w:tr w:rsidR="002E0823" w:rsidRPr="00732305" w14:paraId="2D8D3A1F" w14:textId="77777777" w:rsidTr="00252FC7">
        <w:tc>
          <w:tcPr>
            <w:tcW w:w="2515" w:type="dxa"/>
          </w:tcPr>
          <w:p w14:paraId="6705737B" w14:textId="77777777" w:rsidR="002E0823" w:rsidRPr="00C70485" w:rsidRDefault="002E0823" w:rsidP="002E0823">
            <w:pPr>
              <w:spacing w:before="40" w:afterLines="40" w:after="96"/>
              <w:jc w:val="both"/>
              <w:rPr>
                <w:rFonts w:ascii="Times New Roman" w:hAnsi="Times New Roman" w:cs="Times New Roman"/>
                <w:b/>
                <w:sz w:val="27"/>
                <w:szCs w:val="27"/>
              </w:rPr>
            </w:pPr>
          </w:p>
        </w:tc>
        <w:tc>
          <w:tcPr>
            <w:tcW w:w="2944" w:type="dxa"/>
          </w:tcPr>
          <w:p w14:paraId="572C2D6B" w14:textId="77777777" w:rsidR="002E0823" w:rsidRPr="00C70485" w:rsidRDefault="002E0823" w:rsidP="002E0823">
            <w:pPr>
              <w:spacing w:before="40" w:afterLines="40" w:after="96"/>
              <w:jc w:val="both"/>
              <w:rPr>
                <w:rFonts w:ascii="Times New Roman" w:hAnsi="Times New Roman" w:cs="Times New Roman"/>
                <w:sz w:val="27"/>
                <w:szCs w:val="27"/>
                <w:lang w:val="en-US"/>
              </w:rPr>
            </w:pPr>
            <w:r>
              <w:rPr>
                <w:rFonts w:ascii="Times New Roman" w:hAnsi="Times New Roman" w:cs="Times New Roman"/>
                <w:sz w:val="27"/>
                <w:szCs w:val="27"/>
                <w:lang w:val="en-US"/>
              </w:rPr>
              <w:t>Vụ Tổ chức cán bộ</w:t>
            </w:r>
          </w:p>
        </w:tc>
        <w:tc>
          <w:tcPr>
            <w:tcW w:w="5568" w:type="dxa"/>
          </w:tcPr>
          <w:p w14:paraId="54D745C0" w14:textId="77777777" w:rsidR="002E0823" w:rsidRPr="00D22C73" w:rsidRDefault="002E0823" w:rsidP="002E0823">
            <w:pPr>
              <w:widowControl w:val="0"/>
              <w:tabs>
                <w:tab w:val="left" w:pos="1298"/>
              </w:tabs>
              <w:autoSpaceDE w:val="0"/>
              <w:autoSpaceDN w:val="0"/>
              <w:spacing w:before="40" w:afterLines="40" w:after="96"/>
              <w:jc w:val="both"/>
              <w:rPr>
                <w:rFonts w:ascii="Times New Roman" w:hAnsi="Times New Roman" w:cs="Times New Roman"/>
                <w:color w:val="000000"/>
                <w:sz w:val="27"/>
                <w:szCs w:val="27"/>
              </w:rPr>
            </w:pPr>
            <w:r>
              <w:rPr>
                <w:rFonts w:ascii="Times New Roman" w:hAnsi="Times New Roman" w:cs="Times New Roman"/>
                <w:color w:val="000000"/>
                <w:sz w:val="27"/>
                <w:szCs w:val="27"/>
                <w:lang w:val="en-US"/>
              </w:rPr>
              <w:t>Đ</w:t>
            </w:r>
            <w:r w:rsidRPr="002E0823">
              <w:rPr>
                <w:rFonts w:ascii="Times New Roman" w:hAnsi="Times New Roman" w:cs="Times New Roman"/>
                <w:color w:val="000000"/>
                <w:sz w:val="27"/>
                <w:szCs w:val="27"/>
              </w:rPr>
              <w:t>ề nghị sửa đổi khoản 2 Điều 21 dự thảo Thông tư theo hướng chỉ quy định mang tính nguyên tắc: "Việc khen thưởng đối với cá nhân, tổ chức thực hiện giám định tư pháp trong lĩnh vực tư pháp có thành tích xuất sắc trong thực hiện nhiệm vụ được thực hiện theo quy định của pháp luật" để đảm bảo chính xác, phù hợp với quy định của pháp luật về thi đua, khen thưởng.</w:t>
            </w:r>
          </w:p>
        </w:tc>
        <w:tc>
          <w:tcPr>
            <w:tcW w:w="3098" w:type="dxa"/>
          </w:tcPr>
          <w:p w14:paraId="619BB575" w14:textId="77777777" w:rsidR="002E0823" w:rsidRPr="00D22C73" w:rsidRDefault="00130DAC" w:rsidP="00130DAC">
            <w:pPr>
              <w:spacing w:before="40" w:afterLines="40" w:after="96"/>
              <w:jc w:val="both"/>
              <w:rPr>
                <w:rFonts w:ascii="Times New Roman" w:hAnsi="Times New Roman" w:cs="Times New Roman"/>
                <w:color w:val="000000"/>
                <w:sz w:val="27"/>
                <w:szCs w:val="27"/>
                <w:lang w:val="en-US"/>
              </w:rPr>
            </w:pPr>
            <w:r>
              <w:rPr>
                <w:rFonts w:ascii="Times New Roman" w:hAnsi="Times New Roman" w:cs="Times New Roman"/>
                <w:color w:val="000000"/>
                <w:sz w:val="27"/>
                <w:szCs w:val="27"/>
                <w:lang w:val="en-US"/>
              </w:rPr>
              <w:t>Giải trình: nội dung quy định này nhằm tiếp tục thể chế hóa chỉ đạo của Chỉ thị số 54-CT/TW về tăng cường tôn vinh, khen thưởng tổ chức, cá nhân có thành tích xuất sắc trong hoạt động giám định tư pháp, nên đề nghị giữ nguyên như dự thảo Thông tư.</w:t>
            </w:r>
          </w:p>
        </w:tc>
      </w:tr>
    </w:tbl>
    <w:p w14:paraId="1DFB9154" w14:textId="77777777" w:rsidR="00732305" w:rsidRPr="00732305" w:rsidRDefault="00732305" w:rsidP="00732305">
      <w:pPr>
        <w:jc w:val="center"/>
        <w:rPr>
          <w:rFonts w:ascii="Times New Roman" w:hAnsi="Times New Roman" w:cs="Times New Roman"/>
          <w:b/>
          <w:sz w:val="28"/>
          <w:szCs w:val="28"/>
          <w:lang w:val="nl-NL"/>
        </w:rPr>
      </w:pPr>
      <w:r w:rsidRPr="00732305">
        <w:rPr>
          <w:rFonts w:ascii="Times New Roman" w:hAnsi="Times New Roman" w:cs="Times New Roman"/>
          <w:b/>
          <w:sz w:val="28"/>
          <w:szCs w:val="28"/>
          <w:lang w:val="nl-NL"/>
        </w:rPr>
        <w:t xml:space="preserve">                                                                                                                                                 BỘ TƯ PHÁP</w:t>
      </w:r>
    </w:p>
    <w:p w14:paraId="570303BA" w14:textId="77777777" w:rsidR="00851BB9" w:rsidRPr="00732305" w:rsidRDefault="00851BB9">
      <w:pPr>
        <w:rPr>
          <w:rFonts w:ascii="Times New Roman" w:hAnsi="Times New Roman" w:cs="Times New Roman"/>
        </w:rPr>
      </w:pPr>
    </w:p>
    <w:sectPr w:rsidR="00851BB9" w:rsidRPr="00732305" w:rsidSect="0010413A">
      <w:headerReference w:type="default" r:id="rId7"/>
      <w:pgSz w:w="16838" w:h="11906" w:orient="landscape"/>
      <w:pgMar w:top="540" w:right="1440" w:bottom="810" w:left="1440" w:header="5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C94B" w14:textId="77777777" w:rsidR="001A2D43" w:rsidRDefault="001A2D43">
      <w:pPr>
        <w:spacing w:after="0" w:line="240" w:lineRule="auto"/>
      </w:pPr>
      <w:r>
        <w:separator/>
      </w:r>
    </w:p>
  </w:endnote>
  <w:endnote w:type="continuationSeparator" w:id="0">
    <w:p w14:paraId="72051E35" w14:textId="77777777" w:rsidR="001A2D43" w:rsidRDefault="001A2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EED8E" w14:textId="77777777" w:rsidR="001A2D43" w:rsidRDefault="001A2D43">
      <w:pPr>
        <w:spacing w:after="0" w:line="240" w:lineRule="auto"/>
      </w:pPr>
      <w:r>
        <w:separator/>
      </w:r>
    </w:p>
  </w:footnote>
  <w:footnote w:type="continuationSeparator" w:id="0">
    <w:p w14:paraId="7367F6E2" w14:textId="77777777" w:rsidR="001A2D43" w:rsidRDefault="001A2D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2308"/>
      <w:docPartObj>
        <w:docPartGallery w:val="Page Numbers (Top of Page)"/>
        <w:docPartUnique/>
      </w:docPartObj>
    </w:sdtPr>
    <w:sdtEndPr>
      <w:rPr>
        <w:noProof/>
      </w:rPr>
    </w:sdtEndPr>
    <w:sdtContent>
      <w:p w14:paraId="29A726DA" w14:textId="77777777" w:rsidR="001A2D43" w:rsidRDefault="002E5633">
        <w:pPr>
          <w:pStyle w:val="Header"/>
          <w:jc w:val="center"/>
        </w:pPr>
        <w:r>
          <w:fldChar w:fldCharType="begin"/>
        </w:r>
        <w:r>
          <w:instrText xml:space="preserve"> PAGE   \* MERGEFORMAT </w:instrText>
        </w:r>
        <w:r>
          <w:fldChar w:fldCharType="separate"/>
        </w:r>
        <w:r w:rsidR="00ED236C">
          <w:rPr>
            <w:noProof/>
          </w:rPr>
          <w:t>3</w:t>
        </w:r>
        <w:r>
          <w:rPr>
            <w:noProof/>
          </w:rPr>
          <w:fldChar w:fldCharType="end"/>
        </w:r>
      </w:p>
    </w:sdtContent>
  </w:sdt>
  <w:p w14:paraId="0C8A4AA5" w14:textId="77777777" w:rsidR="001A2D43" w:rsidRDefault="001A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F402A3"/>
    <w:multiLevelType w:val="multilevel"/>
    <w:tmpl w:val="9204435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70631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05"/>
    <w:rsid w:val="000124EE"/>
    <w:rsid w:val="00016C18"/>
    <w:rsid w:val="00093BDF"/>
    <w:rsid w:val="001005DB"/>
    <w:rsid w:val="00104159"/>
    <w:rsid w:val="00130DAC"/>
    <w:rsid w:val="00150DF3"/>
    <w:rsid w:val="001720EB"/>
    <w:rsid w:val="00194B56"/>
    <w:rsid w:val="001A2D43"/>
    <w:rsid w:val="00211FC2"/>
    <w:rsid w:val="00223EF6"/>
    <w:rsid w:val="00242587"/>
    <w:rsid w:val="0025048B"/>
    <w:rsid w:val="00252FC7"/>
    <w:rsid w:val="002E0823"/>
    <w:rsid w:val="002E5633"/>
    <w:rsid w:val="00311660"/>
    <w:rsid w:val="00320C4E"/>
    <w:rsid w:val="003232B2"/>
    <w:rsid w:val="0033315C"/>
    <w:rsid w:val="003549CE"/>
    <w:rsid w:val="00365DA5"/>
    <w:rsid w:val="003D531D"/>
    <w:rsid w:val="003F5FFA"/>
    <w:rsid w:val="004A4019"/>
    <w:rsid w:val="004C32A0"/>
    <w:rsid w:val="00521242"/>
    <w:rsid w:val="00521FC0"/>
    <w:rsid w:val="00577A0C"/>
    <w:rsid w:val="00577A73"/>
    <w:rsid w:val="0059746B"/>
    <w:rsid w:val="005F67B8"/>
    <w:rsid w:val="00623C24"/>
    <w:rsid w:val="006376E1"/>
    <w:rsid w:val="00644532"/>
    <w:rsid w:val="00702D0D"/>
    <w:rsid w:val="00730733"/>
    <w:rsid w:val="00732305"/>
    <w:rsid w:val="00782BFA"/>
    <w:rsid w:val="007B76B0"/>
    <w:rsid w:val="0083631C"/>
    <w:rsid w:val="00844A62"/>
    <w:rsid w:val="00851BB9"/>
    <w:rsid w:val="00874554"/>
    <w:rsid w:val="008B6A6B"/>
    <w:rsid w:val="008E4893"/>
    <w:rsid w:val="008E6B56"/>
    <w:rsid w:val="008F712E"/>
    <w:rsid w:val="00943940"/>
    <w:rsid w:val="00984E36"/>
    <w:rsid w:val="009A2561"/>
    <w:rsid w:val="009D5FD3"/>
    <w:rsid w:val="009E6DA1"/>
    <w:rsid w:val="00A155E5"/>
    <w:rsid w:val="00A742C9"/>
    <w:rsid w:val="00AB0349"/>
    <w:rsid w:val="00AE5E78"/>
    <w:rsid w:val="00B305F3"/>
    <w:rsid w:val="00B4720F"/>
    <w:rsid w:val="00B77150"/>
    <w:rsid w:val="00BE6AB1"/>
    <w:rsid w:val="00C33349"/>
    <w:rsid w:val="00C53F64"/>
    <w:rsid w:val="00C70485"/>
    <w:rsid w:val="00C84B50"/>
    <w:rsid w:val="00CA1A2D"/>
    <w:rsid w:val="00CE7BD2"/>
    <w:rsid w:val="00CF04DD"/>
    <w:rsid w:val="00D03A26"/>
    <w:rsid w:val="00D22C73"/>
    <w:rsid w:val="00D266D0"/>
    <w:rsid w:val="00D707F0"/>
    <w:rsid w:val="00D92CE5"/>
    <w:rsid w:val="00DB6484"/>
    <w:rsid w:val="00DC70F4"/>
    <w:rsid w:val="00DE1BB6"/>
    <w:rsid w:val="00E048A6"/>
    <w:rsid w:val="00E07B21"/>
    <w:rsid w:val="00ED0115"/>
    <w:rsid w:val="00ED236C"/>
    <w:rsid w:val="00ED3A63"/>
    <w:rsid w:val="00F51B07"/>
    <w:rsid w:val="00FA5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80C62"/>
  <w15:chartTrackingRefBased/>
  <w15:docId w15:val="{E8DB5BF2-4CDC-4923-8B56-6FBA29898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305"/>
    <w:pPr>
      <w:spacing w:after="200" w:line="276" w:lineRule="auto"/>
    </w:pPr>
    <w:rPr>
      <w:rFonts w:asciiTheme="minorHAnsi" w:hAnsiTheme="minorHAnsi"/>
      <w:sz w:val="22"/>
      <w:lang w:val="vi-VN"/>
    </w:rPr>
  </w:style>
  <w:style w:type="paragraph" w:styleId="Heading1">
    <w:name w:val="heading 1"/>
    <w:basedOn w:val="Normal"/>
    <w:link w:val="Heading1Char"/>
    <w:uiPriority w:val="1"/>
    <w:qFormat/>
    <w:rsid w:val="00732305"/>
    <w:pPr>
      <w:widowControl w:val="0"/>
      <w:autoSpaceDE w:val="0"/>
      <w:autoSpaceDN w:val="0"/>
      <w:spacing w:before="120" w:after="0" w:line="240" w:lineRule="auto"/>
      <w:ind w:left="1425" w:hanging="280"/>
      <w:jc w:val="both"/>
      <w:outlineLvl w:val="0"/>
    </w:pPr>
    <w:rPr>
      <w:rFonts w:ascii="Times New Roman" w:eastAsia="Times New Roman" w:hAnsi="Times New Roman" w:cs="Times New Roman"/>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32305"/>
    <w:rPr>
      <w:rFonts w:eastAsia="Times New Roman" w:cs="Times New Roman"/>
      <w:b/>
      <w:bCs/>
      <w:szCs w:val="28"/>
      <w:lang w:val="vi"/>
    </w:rPr>
  </w:style>
  <w:style w:type="table" w:styleId="TableGrid">
    <w:name w:val="Table Grid"/>
    <w:basedOn w:val="TableNormal"/>
    <w:uiPriority w:val="59"/>
    <w:rsid w:val="00732305"/>
    <w:pPr>
      <w:spacing w:after="0" w:line="240" w:lineRule="auto"/>
    </w:pPr>
    <w:rPr>
      <w:rFonts w:asciiTheme="minorHAnsi" w:hAnsiTheme="minorHAnsi"/>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3230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305"/>
    <w:rPr>
      <w:rFonts w:asciiTheme="minorHAnsi" w:hAnsiTheme="minorHAnsi"/>
      <w:sz w:val="22"/>
      <w:lang w:val="vi-VN"/>
    </w:rPr>
  </w:style>
  <w:style w:type="character" w:customStyle="1" w:styleId="fontstyle01">
    <w:name w:val="fontstyle01"/>
    <w:basedOn w:val="DefaultParagraphFont"/>
    <w:rsid w:val="00252FC7"/>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BE6AB1"/>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BE6AB1"/>
    <w:rPr>
      <w:rFonts w:ascii="TimesNewRomanPS-BoldMT" w:hAnsi="TimesNewRomanPS-BoldMT" w:hint="default"/>
      <w:b/>
      <w:bCs/>
      <w:i w:val="0"/>
      <w:iCs w:val="0"/>
      <w:color w:val="000000"/>
      <w:sz w:val="24"/>
      <w:szCs w:val="24"/>
    </w:rPr>
  </w:style>
  <w:style w:type="paragraph" w:styleId="ListParagraph">
    <w:name w:val="List Paragraph"/>
    <w:basedOn w:val="Normal"/>
    <w:uiPriority w:val="34"/>
    <w:qFormat/>
    <w:rsid w:val="00CE7B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3715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cp:revision>
  <dcterms:created xsi:type="dcterms:W3CDTF">2026-04-21T07:59:00Z</dcterms:created>
  <dcterms:modified xsi:type="dcterms:W3CDTF">2026-04-21T07:59:00Z</dcterms:modified>
</cp:coreProperties>
</file>